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5A46" w14:textId="12098719" w:rsidR="00C647BD" w:rsidRDefault="00CD6AC0" w:rsidP="00C647BD">
      <w:pPr>
        <w:jc w:val="center"/>
        <w:rPr>
          <w:rFonts w:ascii="Arial" w:hAnsi="Arial" w:cs="Arial"/>
          <w:b/>
          <w:sz w:val="32"/>
          <w:szCs w:val="28"/>
          <w:u w:val="single"/>
          <w:lang w:val="en-GB"/>
        </w:rPr>
      </w:pPr>
      <w:r w:rsidRPr="00237175">
        <w:rPr>
          <w:rFonts w:ascii="Arial" w:hAnsi="Arial" w:cs="Arial"/>
          <w:b/>
          <w:sz w:val="32"/>
          <w:szCs w:val="28"/>
          <w:u w:val="single"/>
          <w:lang w:val="en-GB"/>
        </w:rPr>
        <w:t>P</w:t>
      </w:r>
      <w:r w:rsidR="00237175" w:rsidRPr="00237175">
        <w:rPr>
          <w:rFonts w:ascii="Arial" w:hAnsi="Arial" w:cs="Arial"/>
          <w:b/>
          <w:sz w:val="32"/>
          <w:szCs w:val="28"/>
          <w:u w:val="single"/>
          <w:lang w:val="en-GB"/>
        </w:rPr>
        <w:t xml:space="preserve">ersonal, Social, </w:t>
      </w:r>
      <w:r w:rsidRPr="00237175">
        <w:rPr>
          <w:rFonts w:ascii="Arial" w:hAnsi="Arial" w:cs="Arial"/>
          <w:b/>
          <w:sz w:val="32"/>
          <w:szCs w:val="28"/>
          <w:u w:val="single"/>
          <w:lang w:val="en-GB"/>
        </w:rPr>
        <w:t>H</w:t>
      </w:r>
      <w:r w:rsidR="00237175" w:rsidRPr="00237175">
        <w:rPr>
          <w:rFonts w:ascii="Arial" w:hAnsi="Arial" w:cs="Arial"/>
          <w:b/>
          <w:sz w:val="32"/>
          <w:szCs w:val="28"/>
          <w:u w:val="single"/>
          <w:lang w:val="en-GB"/>
        </w:rPr>
        <w:t>ealth and Economic</w:t>
      </w:r>
      <w:r w:rsidR="278DD787" w:rsidRPr="00237175">
        <w:rPr>
          <w:rFonts w:ascii="Arial" w:hAnsi="Arial" w:cs="Arial"/>
          <w:b/>
          <w:sz w:val="32"/>
          <w:szCs w:val="28"/>
          <w:u w:val="single"/>
          <w:lang w:val="en-GB"/>
        </w:rPr>
        <w:t xml:space="preserve"> </w:t>
      </w:r>
      <w:proofErr w:type="gramStart"/>
      <w:r w:rsidR="00237175" w:rsidRPr="00237175">
        <w:rPr>
          <w:rFonts w:ascii="Arial" w:hAnsi="Arial" w:cs="Arial"/>
          <w:b/>
          <w:sz w:val="32"/>
          <w:szCs w:val="28"/>
          <w:u w:val="single"/>
          <w:lang w:val="en-GB"/>
        </w:rPr>
        <w:t>Long Term</w:t>
      </w:r>
      <w:proofErr w:type="gramEnd"/>
      <w:r w:rsidR="00237175" w:rsidRPr="00237175">
        <w:rPr>
          <w:rFonts w:ascii="Arial" w:hAnsi="Arial" w:cs="Arial"/>
          <w:b/>
          <w:sz w:val="32"/>
          <w:szCs w:val="28"/>
          <w:u w:val="single"/>
          <w:lang w:val="en-GB"/>
        </w:rPr>
        <w:t xml:space="preserve"> Plan</w:t>
      </w:r>
    </w:p>
    <w:p w14:paraId="446E0959" w14:textId="309D393E" w:rsidR="00161430" w:rsidRPr="00161430" w:rsidRDefault="00161430" w:rsidP="00C647BD">
      <w:pPr>
        <w:jc w:val="center"/>
        <w:rPr>
          <w:rFonts w:ascii="Arial" w:hAnsi="Arial" w:cs="Arial"/>
          <w:bCs/>
          <w:sz w:val="24"/>
          <w:lang w:val="en-GB"/>
        </w:rPr>
      </w:pPr>
      <w:r>
        <w:rPr>
          <w:rFonts w:ascii="Arial" w:hAnsi="Arial" w:cs="Arial"/>
          <w:bCs/>
          <w:sz w:val="24"/>
          <w:lang w:val="en-GB"/>
        </w:rPr>
        <w:t xml:space="preserve">Our long-term plan incorporates the 1decision units as per our adopted scheme alongside the No Outsiders programme. This curriculum long term offer is also enhanced with Forest School and a range of visits or visitors to our school that promote aspirations, </w:t>
      </w:r>
      <w:proofErr w:type="gramStart"/>
      <w:r>
        <w:rPr>
          <w:rFonts w:ascii="Arial" w:hAnsi="Arial" w:cs="Arial"/>
          <w:bCs/>
          <w:sz w:val="24"/>
          <w:lang w:val="en-GB"/>
        </w:rPr>
        <w:t>safety</w:t>
      </w:r>
      <w:proofErr w:type="gramEnd"/>
      <w:r>
        <w:rPr>
          <w:rFonts w:ascii="Arial" w:hAnsi="Arial" w:cs="Arial"/>
          <w:bCs/>
          <w:sz w:val="24"/>
          <w:lang w:val="en-GB"/>
        </w:rPr>
        <w:t xml:space="preserve"> and wellbeing.</w:t>
      </w:r>
    </w:p>
    <w:tbl>
      <w:tblPr>
        <w:tblStyle w:val="TableGrid"/>
        <w:tblW w:w="517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853"/>
        <w:gridCol w:w="2269"/>
        <w:gridCol w:w="2552"/>
        <w:gridCol w:w="2272"/>
        <w:gridCol w:w="2269"/>
        <w:gridCol w:w="2269"/>
        <w:gridCol w:w="2406"/>
      </w:tblGrid>
      <w:tr w:rsidR="00C647BD" w:rsidRPr="00237175" w14:paraId="0B2864BB" w14:textId="77777777" w:rsidTr="00237175">
        <w:tc>
          <w:tcPr>
            <w:tcW w:w="286" w:type="pct"/>
            <w:tcBorders>
              <w:top w:val="nil"/>
              <w:left w:val="nil"/>
              <w:bottom w:val="single" w:sz="4" w:space="0" w:color="auto"/>
            </w:tcBorders>
          </w:tcPr>
          <w:p w14:paraId="0873EF6C" w14:textId="77777777" w:rsidR="00C647BD" w:rsidRPr="00237175" w:rsidRDefault="00C647BD" w:rsidP="00FB0E7B">
            <w:pPr>
              <w:ind w:left="3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19" w:type="pct"/>
            <w:gridSpan w:val="2"/>
            <w:shd w:val="clear" w:color="auto" w:fill="B4C6E7" w:themeFill="accent5" w:themeFillTint="66"/>
          </w:tcPr>
          <w:p w14:paraId="2E7276E8" w14:textId="77777777" w:rsidR="00C647BD" w:rsidRPr="00237175" w:rsidRDefault="00C647BD" w:rsidP="00FB0E7B">
            <w:pPr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3717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AUTUMN</w:t>
            </w:r>
          </w:p>
          <w:p w14:paraId="62B4BA5B" w14:textId="07106A3D" w:rsidR="00384395" w:rsidRPr="00237175" w:rsidRDefault="00384395" w:rsidP="00FB0E7B">
            <w:pPr>
              <w:ind w:left="3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37175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237175" w:rsidRPr="00237175">
              <w:rPr>
                <w:rFonts w:ascii="Arial" w:hAnsi="Arial" w:cs="Arial"/>
                <w:sz w:val="18"/>
                <w:szCs w:val="18"/>
                <w:lang w:val="en-GB"/>
              </w:rPr>
              <w:t>Approximately 14</w:t>
            </w:r>
            <w:r w:rsidRPr="00237175">
              <w:rPr>
                <w:rFonts w:ascii="Arial" w:hAnsi="Arial" w:cs="Arial"/>
                <w:sz w:val="18"/>
                <w:szCs w:val="18"/>
                <w:lang w:val="en-GB"/>
              </w:rPr>
              <w:t xml:space="preserve"> weeks)</w:t>
            </w:r>
          </w:p>
        </w:tc>
        <w:tc>
          <w:tcPr>
            <w:tcW w:w="1525" w:type="pct"/>
            <w:gridSpan w:val="2"/>
            <w:shd w:val="clear" w:color="auto" w:fill="FFE599" w:themeFill="accent4" w:themeFillTint="66"/>
          </w:tcPr>
          <w:p w14:paraId="69BC5E68" w14:textId="77777777" w:rsidR="00C647BD" w:rsidRPr="00237175" w:rsidRDefault="00C647BD" w:rsidP="00FB0E7B">
            <w:pPr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3717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SPRING</w:t>
            </w:r>
          </w:p>
          <w:p w14:paraId="4A5E10C5" w14:textId="3F94471B" w:rsidR="00384395" w:rsidRPr="00237175" w:rsidRDefault="00237175" w:rsidP="00FB0E7B">
            <w:pPr>
              <w:ind w:left="3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37175">
              <w:rPr>
                <w:rFonts w:ascii="Arial" w:hAnsi="Arial" w:cs="Arial"/>
                <w:sz w:val="18"/>
                <w:szCs w:val="18"/>
                <w:lang w:val="en-GB"/>
              </w:rPr>
              <w:t>(Approximately 1</w:t>
            </w:r>
            <w:r w:rsidRPr="00237175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237175">
              <w:rPr>
                <w:rFonts w:ascii="Arial" w:hAnsi="Arial" w:cs="Arial"/>
                <w:sz w:val="18"/>
                <w:szCs w:val="18"/>
                <w:lang w:val="en-GB"/>
              </w:rPr>
              <w:t xml:space="preserve"> weeks)</w:t>
            </w:r>
          </w:p>
        </w:tc>
        <w:tc>
          <w:tcPr>
            <w:tcW w:w="1570" w:type="pct"/>
            <w:gridSpan w:val="2"/>
            <w:shd w:val="clear" w:color="auto" w:fill="C5E0B3" w:themeFill="accent6" w:themeFillTint="66"/>
          </w:tcPr>
          <w:p w14:paraId="5307065C" w14:textId="77777777" w:rsidR="00C647BD" w:rsidRPr="00237175" w:rsidRDefault="00C647BD" w:rsidP="00FB0E7B">
            <w:pPr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3717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SUMMER</w:t>
            </w:r>
          </w:p>
          <w:p w14:paraId="15B63BFF" w14:textId="69F3D512" w:rsidR="00384395" w:rsidRPr="00237175" w:rsidRDefault="00237175" w:rsidP="00FB0E7B">
            <w:pPr>
              <w:ind w:left="3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37175">
              <w:rPr>
                <w:rFonts w:ascii="Arial" w:hAnsi="Arial" w:cs="Arial"/>
                <w:sz w:val="18"/>
                <w:szCs w:val="18"/>
                <w:lang w:val="en-GB"/>
              </w:rPr>
              <w:t>(Approximately 1</w:t>
            </w:r>
            <w:r w:rsidRPr="00237175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237175">
              <w:rPr>
                <w:rFonts w:ascii="Arial" w:hAnsi="Arial" w:cs="Arial"/>
                <w:sz w:val="18"/>
                <w:szCs w:val="18"/>
                <w:lang w:val="en-GB"/>
              </w:rPr>
              <w:t xml:space="preserve"> weeks)</w:t>
            </w:r>
          </w:p>
        </w:tc>
      </w:tr>
      <w:tr w:rsidR="00161430" w:rsidRPr="00237175" w14:paraId="224874AA" w14:textId="77777777" w:rsidTr="00161430">
        <w:trPr>
          <w:trHeight w:val="520"/>
        </w:trPr>
        <w:tc>
          <w:tcPr>
            <w:tcW w:w="286" w:type="pct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0C20F0CA" w14:textId="3B9A5219" w:rsidR="00161430" w:rsidRPr="00237175" w:rsidRDefault="00161430" w:rsidP="002371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3717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Rec</w:t>
            </w:r>
          </w:p>
        </w:tc>
        <w:tc>
          <w:tcPr>
            <w:tcW w:w="4714" w:type="pct"/>
            <w:gridSpan w:val="6"/>
            <w:shd w:val="clear" w:color="auto" w:fill="B4C6E7" w:themeFill="accent5" w:themeFillTint="66"/>
            <w:vAlign w:val="center"/>
          </w:tcPr>
          <w:p w14:paraId="524E5610" w14:textId="44909B7C" w:rsidR="00161430" w:rsidRPr="00237175" w:rsidRDefault="00161430" w:rsidP="00161430">
            <w:pPr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See the </w:t>
            </w:r>
            <w:r w:rsidRPr="00237175">
              <w:rPr>
                <w:rFonts w:ascii="Arial" w:hAnsi="Arial" w:cs="Arial"/>
                <w:sz w:val="18"/>
                <w:szCs w:val="18"/>
              </w:rPr>
              <w:t>EYFS curriculum of Personal, Social and emotional development</w:t>
            </w:r>
          </w:p>
        </w:tc>
      </w:tr>
      <w:tr w:rsidR="00FB0E7B" w:rsidRPr="00237175" w14:paraId="6B587702" w14:textId="77777777" w:rsidTr="00237175">
        <w:trPr>
          <w:cantSplit/>
          <w:trHeight w:val="1134"/>
        </w:trPr>
        <w:tc>
          <w:tcPr>
            <w:tcW w:w="286" w:type="pct"/>
            <w:shd w:val="clear" w:color="auto" w:fill="9CC2E5" w:themeFill="accent1" w:themeFillTint="99"/>
            <w:textDirection w:val="btLr"/>
            <w:vAlign w:val="center"/>
          </w:tcPr>
          <w:p w14:paraId="63BEFC8C" w14:textId="6CF6AA93" w:rsidR="00FB0E7B" w:rsidRPr="00237175" w:rsidRDefault="00FB0E7B" w:rsidP="00237175">
            <w:pPr>
              <w:ind w:left="360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23717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Y</w:t>
            </w:r>
            <w:r w:rsidR="0023717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ear </w:t>
            </w:r>
            <w:r w:rsidRPr="0023717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762" w:type="pct"/>
            <w:shd w:val="clear" w:color="auto" w:fill="B4C6E7" w:themeFill="accent5" w:themeFillTint="66"/>
            <w:vAlign w:val="center"/>
          </w:tcPr>
          <w:p w14:paraId="442B7476" w14:textId="57903851" w:rsidR="002B568C" w:rsidRPr="00237175" w:rsidRDefault="002B568C" w:rsidP="00237175">
            <w:pPr>
              <w:shd w:val="clear" w:color="auto" w:fill="00B050"/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green"/>
              </w:rPr>
              <w:t>Keeping/Staying Safe</w:t>
            </w:r>
          </w:p>
          <w:p w14:paraId="100F8E53" w14:textId="711B78AD" w:rsidR="00FB0E7B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 xml:space="preserve">Baseline Assessment </w:t>
            </w:r>
            <w:r w:rsidR="00FB0E7B" w:rsidRPr="00237175">
              <w:rPr>
                <w:rFonts w:ascii="Arial" w:hAnsi="Arial" w:cs="Arial"/>
                <w:sz w:val="18"/>
                <w:szCs w:val="18"/>
              </w:rPr>
              <w:t>Road Safety</w:t>
            </w:r>
          </w:p>
          <w:p w14:paraId="30EB6725" w14:textId="35AE6883" w:rsidR="00FB0E7B" w:rsidRPr="00237175" w:rsidRDefault="007018F6" w:rsidP="00237175">
            <w:pPr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002060"/>
                <w:sz w:val="18"/>
                <w:szCs w:val="18"/>
              </w:rPr>
              <w:t>First</w:t>
            </w:r>
            <w:r w:rsidR="002B568C" w:rsidRPr="00237175">
              <w:rPr>
                <w:rFonts w:ascii="Arial" w:hAnsi="Arial" w:cs="Arial"/>
                <w:color w:val="002060"/>
                <w:sz w:val="18"/>
                <w:szCs w:val="18"/>
              </w:rPr>
              <w:t xml:space="preserve"> Aid</w:t>
            </w:r>
          </w:p>
        </w:tc>
        <w:tc>
          <w:tcPr>
            <w:tcW w:w="857" w:type="pct"/>
            <w:shd w:val="clear" w:color="auto" w:fill="B4C6E7" w:themeFill="accent5" w:themeFillTint="66"/>
            <w:vAlign w:val="center"/>
          </w:tcPr>
          <w:p w14:paraId="1D666716" w14:textId="45F187BF" w:rsidR="002B568C" w:rsidRPr="00237175" w:rsidRDefault="002B568C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yellow"/>
              </w:rPr>
              <w:t>Keeping/Staying Healthy</w:t>
            </w:r>
          </w:p>
          <w:p w14:paraId="34663D4F" w14:textId="514AD74A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Baseline Assessment</w:t>
            </w:r>
          </w:p>
          <w:p w14:paraId="3FD3C910" w14:textId="1108DA5D" w:rsidR="00FB0E7B" w:rsidRPr="00237175" w:rsidRDefault="00FB0E7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Washing Hands</w:t>
            </w:r>
          </w:p>
          <w:p w14:paraId="0B125617" w14:textId="5DF190D0" w:rsidR="002B568C" w:rsidRPr="00237175" w:rsidRDefault="002B568C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red"/>
              </w:rPr>
              <w:t>Relationships</w:t>
            </w:r>
          </w:p>
          <w:p w14:paraId="3ED20330" w14:textId="753BB222" w:rsidR="000F3A30" w:rsidRPr="00237175" w:rsidRDefault="000F3A30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Baseline Assessment</w:t>
            </w:r>
          </w:p>
          <w:p w14:paraId="3AD54C85" w14:textId="3BEAEEA5" w:rsidR="00FB0E7B" w:rsidRPr="00237175" w:rsidRDefault="00FB0E7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Friendship</w:t>
            </w:r>
          </w:p>
          <w:p w14:paraId="51E0B994" w14:textId="77777777" w:rsidR="00FB0E7B" w:rsidRPr="00237175" w:rsidRDefault="00FB0E7B" w:rsidP="00237175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14:paraId="3BEE8041" w14:textId="174D6105" w:rsidR="002B568C" w:rsidRPr="00237175" w:rsidRDefault="002B568C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Red"/>
              </w:rPr>
              <w:t>Being Responsible</w:t>
            </w:r>
          </w:p>
          <w:p w14:paraId="7FE9D380" w14:textId="4863E536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Baseline Assessment</w:t>
            </w:r>
          </w:p>
          <w:p w14:paraId="23E55EC3" w14:textId="6CBD7997" w:rsidR="00FB0E7B" w:rsidRPr="00237175" w:rsidRDefault="00FB0E7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Water Spillage</w:t>
            </w:r>
          </w:p>
          <w:p w14:paraId="7563C650" w14:textId="0E8FAE0C" w:rsidR="002B568C" w:rsidRPr="00237175" w:rsidRDefault="002B568C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blue"/>
              </w:rPr>
              <w:t>Feelings and emotions</w:t>
            </w:r>
          </w:p>
          <w:p w14:paraId="013E9A51" w14:textId="59B2B5DE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Baseline Assessment</w:t>
            </w:r>
          </w:p>
          <w:p w14:paraId="31712D84" w14:textId="2DC839F2" w:rsidR="00FB0E7B" w:rsidRPr="00237175" w:rsidRDefault="00FB0E7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Jealousy</w:t>
            </w:r>
          </w:p>
          <w:p w14:paraId="353C3304" w14:textId="4E0DB6F3" w:rsidR="00FB0E7B" w:rsidRPr="00237175" w:rsidRDefault="002B568C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002060"/>
                <w:sz w:val="18"/>
                <w:szCs w:val="18"/>
              </w:rPr>
              <w:t>First Aid</w:t>
            </w:r>
          </w:p>
        </w:tc>
        <w:tc>
          <w:tcPr>
            <w:tcW w:w="762" w:type="pct"/>
            <w:shd w:val="clear" w:color="auto" w:fill="FFE599" w:themeFill="accent4" w:themeFillTint="66"/>
            <w:vAlign w:val="center"/>
          </w:tcPr>
          <w:p w14:paraId="5DEBF027" w14:textId="3914C2CC" w:rsidR="00FB0E7B" w:rsidRPr="00237175" w:rsidRDefault="00007161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Yellow"/>
              </w:rPr>
              <w:t>No Outsiders</w:t>
            </w:r>
            <w:r w:rsidR="007018F6"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Yellow"/>
              </w:rPr>
              <w:t xml:space="preserve"> Y1</w:t>
            </w:r>
            <w:r w:rsidR="002B568C" w:rsidRPr="0023717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2B568C" w:rsidRPr="00237175">
              <w:rPr>
                <w:rFonts w:ascii="Arial" w:hAnsi="Arial" w:cs="Arial"/>
                <w:sz w:val="18"/>
                <w:szCs w:val="18"/>
              </w:rPr>
              <w:t>–</w:t>
            </w:r>
          </w:p>
          <w:p w14:paraId="013C17FB" w14:textId="1CB3A4D0" w:rsidR="00007161" w:rsidRPr="00237175" w:rsidRDefault="00161430" w:rsidP="0023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‘</w:t>
            </w:r>
            <w:r w:rsidR="00007161" w:rsidRPr="00161430">
              <w:rPr>
                <w:rFonts w:ascii="Arial" w:hAnsi="Arial" w:cs="Arial"/>
                <w:b/>
                <w:bCs/>
                <w:sz w:val="16"/>
                <w:szCs w:val="16"/>
              </w:rPr>
              <w:t>Elmer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’</w:t>
            </w:r>
            <w:r w:rsidR="00007161" w:rsidRPr="0023717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007161" w:rsidRPr="00237175">
              <w:rPr>
                <w:rFonts w:ascii="Arial" w:hAnsi="Arial" w:cs="Arial"/>
                <w:sz w:val="16"/>
                <w:szCs w:val="16"/>
              </w:rPr>
              <w:t>ik</w:t>
            </w:r>
            <w:r>
              <w:rPr>
                <w:rFonts w:ascii="Arial" w:hAnsi="Arial" w:cs="Arial"/>
                <w:sz w:val="16"/>
                <w:szCs w:val="16"/>
              </w:rPr>
              <w:t xml:space="preserve">ing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yourself</w:t>
            </w:r>
            <w:proofErr w:type="gramEnd"/>
          </w:p>
          <w:p w14:paraId="5FE5CF09" w14:textId="01C7DE50" w:rsidR="00007161" w:rsidRPr="00237175" w:rsidRDefault="00161430" w:rsidP="0023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‘</w:t>
            </w:r>
            <w:r w:rsidR="00007161" w:rsidRPr="00161430">
              <w:rPr>
                <w:rFonts w:ascii="Arial" w:hAnsi="Arial" w:cs="Arial"/>
                <w:b/>
                <w:bCs/>
                <w:sz w:val="16"/>
                <w:szCs w:val="16"/>
              </w:rPr>
              <w:t>My Grandpa is Amazing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’</w:t>
            </w:r>
            <w:r w:rsidR="00007161" w:rsidRPr="00237175">
              <w:rPr>
                <w:rFonts w:ascii="Arial" w:hAnsi="Arial" w:cs="Arial"/>
                <w:sz w:val="16"/>
                <w:szCs w:val="16"/>
              </w:rPr>
              <w:t xml:space="preserve"> –</w:t>
            </w:r>
            <w:proofErr w:type="spellStart"/>
            <w:r w:rsidR="00007161" w:rsidRPr="00237175">
              <w:rPr>
                <w:rFonts w:ascii="Arial" w:hAnsi="Arial" w:cs="Arial"/>
                <w:sz w:val="16"/>
                <w:szCs w:val="16"/>
              </w:rPr>
              <w:t>recogni</w:t>
            </w:r>
            <w:r>
              <w:rPr>
                <w:rFonts w:ascii="Arial" w:hAnsi="Arial" w:cs="Arial"/>
                <w:sz w:val="16"/>
                <w:szCs w:val="16"/>
              </w:rPr>
              <w:t>sing</w:t>
            </w:r>
            <w:proofErr w:type="spellEnd"/>
            <w:r w:rsidR="00007161" w:rsidRPr="00237175">
              <w:rPr>
                <w:rFonts w:ascii="Arial" w:hAnsi="Arial" w:cs="Arial"/>
                <w:sz w:val="16"/>
                <w:szCs w:val="16"/>
              </w:rPr>
              <w:t xml:space="preserve"> different ages.</w:t>
            </w:r>
          </w:p>
          <w:p w14:paraId="063C1EA1" w14:textId="0130F606" w:rsidR="00007161" w:rsidRPr="00237175" w:rsidRDefault="00161430" w:rsidP="0023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‘</w:t>
            </w:r>
            <w:r w:rsidR="00007161" w:rsidRPr="00161430">
              <w:rPr>
                <w:rFonts w:ascii="Arial" w:hAnsi="Arial" w:cs="Arial"/>
                <w:b/>
                <w:bCs/>
                <w:sz w:val="16"/>
                <w:szCs w:val="16"/>
              </w:rPr>
              <w:t>Max the Champion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’</w:t>
            </w:r>
            <w:r w:rsidR="00007161" w:rsidRPr="00237175">
              <w:rPr>
                <w:rFonts w:ascii="Arial" w:hAnsi="Arial" w:cs="Arial"/>
                <w:sz w:val="16"/>
                <w:szCs w:val="16"/>
              </w:rPr>
              <w:t xml:space="preserve"> –understand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 w:rsidR="00007161" w:rsidRPr="00237175">
              <w:rPr>
                <w:rFonts w:ascii="Arial" w:hAnsi="Arial" w:cs="Arial"/>
                <w:sz w:val="16"/>
                <w:szCs w:val="16"/>
              </w:rPr>
              <w:t xml:space="preserve"> our bodies work in different </w:t>
            </w:r>
            <w:proofErr w:type="gramStart"/>
            <w:r w:rsidR="00007161" w:rsidRPr="00237175">
              <w:rPr>
                <w:rFonts w:ascii="Arial" w:hAnsi="Arial" w:cs="Arial"/>
                <w:sz w:val="16"/>
                <w:szCs w:val="16"/>
              </w:rPr>
              <w:t>ways</w:t>
            </w:r>
            <w:proofErr w:type="gramEnd"/>
          </w:p>
          <w:p w14:paraId="3F02D07B" w14:textId="4F95DEFB" w:rsidR="00F44B5A" w:rsidRPr="00237175" w:rsidRDefault="002B568C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darkCyan"/>
              </w:rPr>
              <w:t>Computer Safety</w:t>
            </w:r>
          </w:p>
          <w:p w14:paraId="617DE888" w14:textId="6A04D8D2" w:rsidR="00FB0E7B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430">
              <w:rPr>
                <w:rFonts w:ascii="Arial" w:hAnsi="Arial" w:cs="Arial"/>
                <w:sz w:val="16"/>
                <w:szCs w:val="16"/>
              </w:rPr>
              <w:t xml:space="preserve">Baseline Assessment </w:t>
            </w:r>
            <w:r w:rsidR="00FB0E7B" w:rsidRPr="00161430">
              <w:rPr>
                <w:rFonts w:ascii="Arial" w:hAnsi="Arial" w:cs="Arial"/>
                <w:sz w:val="16"/>
                <w:szCs w:val="16"/>
              </w:rPr>
              <w:t>Online Bullying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666D87E6" w14:textId="56FEDDD5" w:rsidR="002B568C" w:rsidRPr="00237175" w:rsidRDefault="002B568C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magenta"/>
              </w:rPr>
              <w:t>Our World</w:t>
            </w:r>
          </w:p>
          <w:p w14:paraId="0A9123A7" w14:textId="7D116706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Baseline Assessment</w:t>
            </w:r>
          </w:p>
          <w:p w14:paraId="00A66E41" w14:textId="77777777" w:rsidR="00FB0E7B" w:rsidRPr="00237175" w:rsidRDefault="00FB0E7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Growing in Our World</w:t>
            </w:r>
          </w:p>
          <w:p w14:paraId="364E9F92" w14:textId="3ADC6672" w:rsidR="002B568C" w:rsidRPr="00237175" w:rsidRDefault="002B568C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002060"/>
                <w:sz w:val="18"/>
                <w:szCs w:val="18"/>
              </w:rPr>
              <w:t>First Aid</w:t>
            </w:r>
          </w:p>
        </w:tc>
        <w:tc>
          <w:tcPr>
            <w:tcW w:w="808" w:type="pct"/>
            <w:shd w:val="clear" w:color="auto" w:fill="C5E0B3" w:themeFill="accent6" w:themeFillTint="66"/>
            <w:vAlign w:val="center"/>
          </w:tcPr>
          <w:p w14:paraId="6CB43CC5" w14:textId="43982C02" w:rsidR="00FB0E7B" w:rsidRPr="00237175" w:rsidRDefault="00FB0E7B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Magenta"/>
              </w:rPr>
              <w:t>Hazard Watch</w:t>
            </w:r>
          </w:p>
          <w:p w14:paraId="6587DCC2" w14:textId="282CEDD2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Baseline Assessment</w:t>
            </w:r>
          </w:p>
          <w:p w14:paraId="6A3EA7F0" w14:textId="77777777" w:rsidR="00FB0E7B" w:rsidRPr="00237175" w:rsidRDefault="00FB0E7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Is it safe to eat or drink?</w:t>
            </w:r>
          </w:p>
          <w:p w14:paraId="129F9B51" w14:textId="77777777" w:rsidR="00F661FC" w:rsidRPr="00237175" w:rsidRDefault="00F661FC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lightGray"/>
              </w:rPr>
              <w:t>Fire Safety</w:t>
            </w:r>
          </w:p>
          <w:p w14:paraId="10161C17" w14:textId="77777777" w:rsidR="00F661FC" w:rsidRPr="00237175" w:rsidRDefault="00F661FC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Baseline Assessment</w:t>
            </w:r>
          </w:p>
          <w:p w14:paraId="014C68AD" w14:textId="215FE0DE" w:rsidR="00F661FC" w:rsidRPr="00237175" w:rsidRDefault="00F661FC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Hoax Calling</w:t>
            </w:r>
          </w:p>
        </w:tc>
      </w:tr>
      <w:tr w:rsidR="00FB0E7B" w:rsidRPr="00237175" w14:paraId="47061197" w14:textId="77777777" w:rsidTr="00237175">
        <w:trPr>
          <w:cantSplit/>
          <w:trHeight w:val="1134"/>
        </w:trPr>
        <w:tc>
          <w:tcPr>
            <w:tcW w:w="286" w:type="pct"/>
            <w:shd w:val="clear" w:color="auto" w:fill="9CC2E5" w:themeFill="accent1" w:themeFillTint="99"/>
            <w:textDirection w:val="btLr"/>
            <w:vAlign w:val="center"/>
          </w:tcPr>
          <w:p w14:paraId="004D6410" w14:textId="577428A7" w:rsidR="00FB0E7B" w:rsidRPr="00237175" w:rsidRDefault="00FB0E7B" w:rsidP="00237175">
            <w:pPr>
              <w:ind w:left="360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23717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Y</w:t>
            </w:r>
            <w:r w:rsidR="0023717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ear </w:t>
            </w:r>
            <w:r w:rsidRPr="0023717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762" w:type="pct"/>
            <w:shd w:val="clear" w:color="auto" w:fill="B4C6E7" w:themeFill="accent5" w:themeFillTint="66"/>
            <w:vAlign w:val="center"/>
          </w:tcPr>
          <w:p w14:paraId="6DA7B62E" w14:textId="77777777" w:rsidR="002B568C" w:rsidRPr="00237175" w:rsidRDefault="002B568C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green"/>
              </w:rPr>
              <w:t>Keeping/Staying Safe</w:t>
            </w:r>
          </w:p>
          <w:p w14:paraId="2CC219DB" w14:textId="3FDD26FD" w:rsidR="002B568C" w:rsidRPr="00237175" w:rsidRDefault="00FB0E7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Tying Shoelaces</w:t>
            </w:r>
          </w:p>
          <w:p w14:paraId="703D8B5E" w14:textId="222D7EB8" w:rsidR="00AD7DAD" w:rsidRPr="00237175" w:rsidRDefault="00AD7DAD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yellow"/>
              </w:rPr>
              <w:t>Keeping/Staying Healthy</w:t>
            </w:r>
          </w:p>
          <w:p w14:paraId="55EAABC9" w14:textId="7C52211A" w:rsidR="00FB0E7B" w:rsidRPr="00237175" w:rsidRDefault="00FB0E7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Healthy Eating</w:t>
            </w:r>
          </w:p>
          <w:p w14:paraId="75CCE079" w14:textId="4FCC6FE0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002060"/>
                <w:sz w:val="18"/>
                <w:szCs w:val="18"/>
              </w:rPr>
              <w:t>First Aid</w:t>
            </w:r>
          </w:p>
          <w:p w14:paraId="34046892" w14:textId="17E8B815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B4C6E7" w:themeFill="accent5" w:themeFillTint="66"/>
            <w:vAlign w:val="center"/>
          </w:tcPr>
          <w:p w14:paraId="575B9A5B" w14:textId="46632545" w:rsidR="00AD7DAD" w:rsidRPr="00237175" w:rsidRDefault="00AD7DAD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yellow"/>
              </w:rPr>
              <w:t>Keeping/Staying Healthy</w:t>
            </w:r>
          </w:p>
          <w:p w14:paraId="5D7C5BCF" w14:textId="77777777" w:rsidR="00FB0E7B" w:rsidRPr="00237175" w:rsidRDefault="00FB0E7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Brushing Teeth</w:t>
            </w:r>
          </w:p>
          <w:p w14:paraId="0B6689BA" w14:textId="6499AC65" w:rsidR="00AD7DAD" w:rsidRPr="00237175" w:rsidRDefault="00AD7DAD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red"/>
              </w:rPr>
              <w:t>Relationships</w:t>
            </w:r>
          </w:p>
          <w:p w14:paraId="282C69B5" w14:textId="72568C6F" w:rsidR="00FB0E7B" w:rsidRPr="00237175" w:rsidRDefault="00FB0E7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Bullying</w:t>
            </w: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14:paraId="69FD4100" w14:textId="767780D8" w:rsidR="00AD7DAD" w:rsidRPr="00237175" w:rsidRDefault="00AD7DAD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red"/>
              </w:rPr>
              <w:t>Relationships</w:t>
            </w:r>
          </w:p>
          <w:p w14:paraId="33A042E8" w14:textId="00DAEE86" w:rsidR="003342D0" w:rsidRPr="00237175" w:rsidRDefault="003342D0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Body Language</w:t>
            </w:r>
          </w:p>
          <w:p w14:paraId="49A94DD1" w14:textId="77777777" w:rsidR="00AD7DAD" w:rsidRPr="00237175" w:rsidRDefault="00AD7DAD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Red"/>
              </w:rPr>
              <w:t>Being Responsible</w:t>
            </w:r>
          </w:p>
          <w:p w14:paraId="300E1EFE" w14:textId="6E220EB3" w:rsidR="00FB0E7B" w:rsidRPr="00237175" w:rsidRDefault="003342D0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Practice makes Perfect</w:t>
            </w:r>
          </w:p>
          <w:p w14:paraId="7B7EC06A" w14:textId="77777777" w:rsidR="00161430" w:rsidRDefault="00161430" w:rsidP="00237175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14:paraId="2B9AEC87" w14:textId="043B8C37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002060"/>
                <w:sz w:val="18"/>
                <w:szCs w:val="18"/>
              </w:rPr>
              <w:t>First Aid</w:t>
            </w:r>
          </w:p>
          <w:p w14:paraId="4ADFFD40" w14:textId="6E5FF68B" w:rsidR="0069451B" w:rsidRPr="00237175" w:rsidRDefault="0069451B" w:rsidP="00237175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FFE599" w:themeFill="accent4" w:themeFillTint="66"/>
            <w:vAlign w:val="center"/>
          </w:tcPr>
          <w:p w14:paraId="47F094B4" w14:textId="6196DCB9" w:rsidR="0069451B" w:rsidRPr="00237175" w:rsidRDefault="00007161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Yellow"/>
              </w:rPr>
              <w:t>No Outsiders</w:t>
            </w:r>
            <w:r w:rsidR="0069451B"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Yellow"/>
              </w:rPr>
              <w:t xml:space="preserve"> Y2</w:t>
            </w:r>
            <w:r w:rsidR="0088040A"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Yellow"/>
              </w:rPr>
              <w:t xml:space="preserve"> </w:t>
            </w:r>
            <w:r w:rsidRPr="00237175">
              <w:rPr>
                <w:rFonts w:ascii="Arial" w:hAnsi="Arial" w:cs="Arial"/>
                <w:sz w:val="18"/>
                <w:szCs w:val="18"/>
              </w:rPr>
              <w:t>–</w:t>
            </w:r>
          </w:p>
          <w:p w14:paraId="14E58FFE" w14:textId="6406680B" w:rsidR="00007161" w:rsidRPr="00237175" w:rsidRDefault="00161430" w:rsidP="0023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‘</w:t>
            </w:r>
            <w:r w:rsidR="00007161" w:rsidRPr="00161430">
              <w:rPr>
                <w:rFonts w:ascii="Arial" w:hAnsi="Arial" w:cs="Arial"/>
                <w:b/>
                <w:bCs/>
                <w:sz w:val="16"/>
                <w:szCs w:val="16"/>
              </w:rPr>
              <w:t>The Great Big Book of Families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’</w:t>
            </w:r>
            <w:r w:rsidR="00007161" w:rsidRPr="00237175">
              <w:rPr>
                <w:rFonts w:ascii="Arial" w:hAnsi="Arial" w:cs="Arial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7161" w:rsidRPr="00237175">
              <w:rPr>
                <w:rFonts w:ascii="Arial" w:hAnsi="Arial" w:cs="Arial"/>
                <w:sz w:val="16"/>
                <w:szCs w:val="16"/>
              </w:rPr>
              <w:t>understand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 w:rsidR="00007161" w:rsidRPr="00237175">
              <w:rPr>
                <w:rFonts w:ascii="Arial" w:hAnsi="Arial" w:cs="Arial"/>
                <w:sz w:val="16"/>
                <w:szCs w:val="16"/>
              </w:rPr>
              <w:t xml:space="preserve"> diversity.</w:t>
            </w:r>
          </w:p>
          <w:p w14:paraId="5EDF7B92" w14:textId="7D1B1D6E" w:rsidR="00007161" w:rsidRPr="00237175" w:rsidRDefault="00161430" w:rsidP="0023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‘</w:t>
            </w:r>
            <w:r w:rsidR="00007161" w:rsidRPr="00161430">
              <w:rPr>
                <w:rFonts w:ascii="Arial" w:hAnsi="Arial" w:cs="Arial"/>
                <w:b/>
                <w:bCs/>
                <w:sz w:val="16"/>
                <w:szCs w:val="16"/>
              </w:rPr>
              <w:t>Just Because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’</w:t>
            </w:r>
            <w:r w:rsidR="00007161" w:rsidRPr="00237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003F" w:rsidRPr="00237175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being</w:t>
            </w:r>
            <w:r w:rsidR="0065003F" w:rsidRPr="00237175">
              <w:rPr>
                <w:rFonts w:ascii="Arial" w:hAnsi="Arial" w:cs="Arial"/>
                <w:sz w:val="16"/>
                <w:szCs w:val="16"/>
              </w:rPr>
              <w:t xml:space="preserve"> proud of </w:t>
            </w:r>
            <w:proofErr w:type="gramStart"/>
            <w:r w:rsidR="0065003F" w:rsidRPr="00237175">
              <w:rPr>
                <w:rFonts w:ascii="Arial" w:hAnsi="Arial" w:cs="Arial"/>
                <w:sz w:val="16"/>
                <w:szCs w:val="16"/>
              </w:rPr>
              <w:t>differen</w:t>
            </w:r>
            <w:r>
              <w:rPr>
                <w:rFonts w:ascii="Arial" w:hAnsi="Arial" w:cs="Arial"/>
                <w:sz w:val="16"/>
                <w:szCs w:val="16"/>
              </w:rPr>
              <w:t>ces</w:t>
            </w:r>
            <w:proofErr w:type="gramEnd"/>
          </w:p>
          <w:p w14:paraId="58266837" w14:textId="3BC94D4A" w:rsidR="0065003F" w:rsidRPr="00237175" w:rsidRDefault="00161430" w:rsidP="0023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‘</w:t>
            </w:r>
            <w:r w:rsidR="0065003F" w:rsidRPr="00161430">
              <w:rPr>
                <w:rFonts w:ascii="Arial" w:hAnsi="Arial" w:cs="Arial"/>
                <w:b/>
                <w:bCs/>
                <w:sz w:val="16"/>
                <w:szCs w:val="16"/>
              </w:rPr>
              <w:t>Blown Away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’</w:t>
            </w:r>
            <w:r w:rsidR="0065003F" w:rsidRPr="00237175">
              <w:rPr>
                <w:rFonts w:ascii="Arial" w:hAnsi="Arial" w:cs="Arial"/>
                <w:sz w:val="16"/>
                <w:szCs w:val="16"/>
              </w:rPr>
              <w:t xml:space="preserve"> – work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 w:rsidR="0065003F" w:rsidRPr="00237175">
              <w:rPr>
                <w:rFonts w:ascii="Arial" w:hAnsi="Arial" w:cs="Arial"/>
                <w:sz w:val="16"/>
                <w:szCs w:val="16"/>
              </w:rPr>
              <w:t xml:space="preserve"> with everyone in my </w:t>
            </w:r>
            <w:proofErr w:type="gramStart"/>
            <w:r w:rsidR="0065003F" w:rsidRPr="00237175">
              <w:rPr>
                <w:rFonts w:ascii="Arial" w:hAnsi="Arial" w:cs="Arial"/>
                <w:sz w:val="16"/>
                <w:szCs w:val="16"/>
              </w:rPr>
              <w:t>class</w:t>
            </w:r>
            <w:proofErr w:type="gramEnd"/>
          </w:p>
          <w:p w14:paraId="30842D2B" w14:textId="77777777" w:rsidR="0088040A" w:rsidRPr="00237175" w:rsidRDefault="0088040A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Red"/>
              </w:rPr>
              <w:t>Being Responsible</w:t>
            </w:r>
          </w:p>
          <w:p w14:paraId="7C9C9626" w14:textId="557A17D1" w:rsidR="00FB0E7B" w:rsidRPr="00161430" w:rsidRDefault="003342D0" w:rsidP="0023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1430">
              <w:rPr>
                <w:rFonts w:ascii="Arial" w:hAnsi="Arial" w:cs="Arial"/>
                <w:sz w:val="16"/>
                <w:szCs w:val="16"/>
              </w:rPr>
              <w:t>Helping someone in Need</w:t>
            </w:r>
          </w:p>
          <w:p w14:paraId="0E035872" w14:textId="3DF41DE8" w:rsidR="003342D0" w:rsidRPr="00237175" w:rsidRDefault="003342D0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2F440B0A" w14:textId="739E8197" w:rsidR="0088040A" w:rsidRPr="00237175" w:rsidRDefault="0088040A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blue"/>
              </w:rPr>
              <w:t>Feelings and emotions</w:t>
            </w:r>
          </w:p>
          <w:p w14:paraId="09295BA7" w14:textId="22DE7CA3" w:rsidR="0088040A" w:rsidRPr="00237175" w:rsidRDefault="0088040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Worry</w:t>
            </w:r>
          </w:p>
          <w:p w14:paraId="66C4A834" w14:textId="2FD49372" w:rsidR="00FB0E7B" w:rsidRPr="00237175" w:rsidRDefault="003342D0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Anger</w:t>
            </w:r>
          </w:p>
          <w:p w14:paraId="5B6A500B" w14:textId="77777777" w:rsidR="003342D0" w:rsidRPr="00237175" w:rsidRDefault="0088040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darkCyan"/>
              </w:rPr>
              <w:t>Computer Safety</w:t>
            </w:r>
            <w:r w:rsidRPr="002371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2D0" w:rsidRPr="00237175">
              <w:rPr>
                <w:rFonts w:ascii="Arial" w:hAnsi="Arial" w:cs="Arial"/>
                <w:sz w:val="18"/>
                <w:szCs w:val="18"/>
              </w:rPr>
              <w:t>Image sharing</w:t>
            </w:r>
          </w:p>
          <w:p w14:paraId="33BA1F6B" w14:textId="4C603994" w:rsidR="0088040A" w:rsidRPr="00237175" w:rsidRDefault="0088040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Computer Sharing</w:t>
            </w:r>
          </w:p>
          <w:p w14:paraId="3164B8E0" w14:textId="065429C3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002060"/>
                <w:sz w:val="18"/>
                <w:szCs w:val="18"/>
              </w:rPr>
              <w:t>First Aid</w:t>
            </w:r>
          </w:p>
        </w:tc>
        <w:tc>
          <w:tcPr>
            <w:tcW w:w="808" w:type="pct"/>
            <w:shd w:val="clear" w:color="auto" w:fill="C5E0B3" w:themeFill="accent6" w:themeFillTint="66"/>
            <w:vAlign w:val="center"/>
          </w:tcPr>
          <w:p w14:paraId="31AA52F3" w14:textId="77777777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magenta"/>
              </w:rPr>
              <w:t>Our World</w:t>
            </w:r>
          </w:p>
          <w:p w14:paraId="683E9106" w14:textId="3C8CC9C2" w:rsidR="00FB0E7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Living in Our World</w:t>
            </w:r>
          </w:p>
          <w:p w14:paraId="0024DAB1" w14:textId="3AA4F575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Working in our World</w:t>
            </w:r>
          </w:p>
          <w:p w14:paraId="17349739" w14:textId="77777777" w:rsidR="00F661FC" w:rsidRPr="00237175" w:rsidRDefault="00F661FC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lightGray"/>
              </w:rPr>
              <w:t>Fire Safety</w:t>
            </w:r>
          </w:p>
          <w:p w14:paraId="6569642A" w14:textId="151A7EA9" w:rsidR="00F661FC" w:rsidRPr="00237175" w:rsidRDefault="00F661FC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Petty Arson</w:t>
            </w:r>
          </w:p>
          <w:p w14:paraId="3479D62A" w14:textId="4347C8FA" w:rsidR="00F661FC" w:rsidRPr="00237175" w:rsidRDefault="00F661FC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Texting when driving</w:t>
            </w:r>
          </w:p>
          <w:p w14:paraId="00152A58" w14:textId="2866D65C" w:rsidR="003342D0" w:rsidRPr="00237175" w:rsidRDefault="003342D0" w:rsidP="00237175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E7B" w:rsidRPr="00237175" w14:paraId="509A867A" w14:textId="77777777" w:rsidTr="00237175">
        <w:trPr>
          <w:cantSplit/>
          <w:trHeight w:val="1134"/>
        </w:trPr>
        <w:tc>
          <w:tcPr>
            <w:tcW w:w="286" w:type="pct"/>
            <w:shd w:val="clear" w:color="auto" w:fill="9CC2E5" w:themeFill="accent1" w:themeFillTint="99"/>
            <w:textDirection w:val="btLr"/>
            <w:vAlign w:val="center"/>
          </w:tcPr>
          <w:p w14:paraId="5E6EBB8D" w14:textId="35D6161F" w:rsidR="00FB0E7B" w:rsidRPr="00237175" w:rsidRDefault="00FB0E7B" w:rsidP="00237175">
            <w:pPr>
              <w:ind w:left="360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23717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Y</w:t>
            </w:r>
            <w:r w:rsidR="0023717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ear </w:t>
            </w:r>
            <w:r w:rsidRPr="0023717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762" w:type="pct"/>
            <w:shd w:val="clear" w:color="auto" w:fill="B4C6E7" w:themeFill="accent5" w:themeFillTint="66"/>
            <w:vAlign w:val="center"/>
          </w:tcPr>
          <w:p w14:paraId="73BA828A" w14:textId="77777777" w:rsidR="00AD7DAD" w:rsidRPr="00237175" w:rsidRDefault="00AD7DAD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green"/>
              </w:rPr>
              <w:t>Keeping/Staying Safe</w:t>
            </w:r>
          </w:p>
          <w:p w14:paraId="6135B0E8" w14:textId="77777777" w:rsidR="00FB0E7B" w:rsidRPr="00237175" w:rsidRDefault="003342D0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Staying Safe</w:t>
            </w:r>
          </w:p>
          <w:p w14:paraId="1FB22EDA" w14:textId="77777777" w:rsidR="00F44B5A" w:rsidRPr="00237175" w:rsidRDefault="003342D0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Leaning Out of Windows</w:t>
            </w:r>
          </w:p>
          <w:p w14:paraId="765A43CA" w14:textId="78B0EDCC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Summative Assessment</w:t>
            </w:r>
          </w:p>
          <w:p w14:paraId="591E0A34" w14:textId="70ECD032" w:rsidR="00AD7DAD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002060"/>
                <w:sz w:val="18"/>
                <w:szCs w:val="18"/>
              </w:rPr>
              <w:t>First Aid</w:t>
            </w:r>
          </w:p>
        </w:tc>
        <w:tc>
          <w:tcPr>
            <w:tcW w:w="857" w:type="pct"/>
            <w:shd w:val="clear" w:color="auto" w:fill="B4C6E7" w:themeFill="accent5" w:themeFillTint="66"/>
            <w:vAlign w:val="center"/>
          </w:tcPr>
          <w:p w14:paraId="04188E16" w14:textId="228DBDBB" w:rsidR="00AD7DAD" w:rsidRPr="00237175" w:rsidRDefault="00AD7DAD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yellow"/>
              </w:rPr>
              <w:t>Keeping/Staying Healthy</w:t>
            </w:r>
          </w:p>
          <w:p w14:paraId="7F733B31" w14:textId="6977D047" w:rsidR="00FB0E7B" w:rsidRPr="00237175" w:rsidRDefault="003342D0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Medicine</w:t>
            </w:r>
          </w:p>
          <w:p w14:paraId="347E18F3" w14:textId="01B6C8DC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Summative Assessment</w:t>
            </w:r>
          </w:p>
          <w:p w14:paraId="77BE58DE" w14:textId="32B4760B" w:rsidR="00AD7DAD" w:rsidRPr="00237175" w:rsidRDefault="00AD7DAD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red"/>
              </w:rPr>
              <w:t>Relationships</w:t>
            </w:r>
          </w:p>
          <w:p w14:paraId="02B2BA32" w14:textId="502145EF" w:rsidR="0069451B" w:rsidRPr="00237175" w:rsidRDefault="0069451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Touch</w:t>
            </w:r>
          </w:p>
          <w:p w14:paraId="707A6200" w14:textId="53B208F6" w:rsidR="0069451B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Summative Assessment</w:t>
            </w: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14:paraId="59C5A06A" w14:textId="77777777" w:rsidR="0088040A" w:rsidRPr="00237175" w:rsidRDefault="0088040A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Red"/>
              </w:rPr>
              <w:t>Being Responsible</w:t>
            </w:r>
          </w:p>
          <w:p w14:paraId="3360DDF0" w14:textId="700EB4EF" w:rsidR="00FB0E7B" w:rsidRPr="00237175" w:rsidRDefault="003342D0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Stealing</w:t>
            </w:r>
          </w:p>
          <w:p w14:paraId="7F40206B" w14:textId="63F99A83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Summative Assessment</w:t>
            </w:r>
          </w:p>
          <w:p w14:paraId="7B5B9A4E" w14:textId="77777777" w:rsidR="00161430" w:rsidRDefault="00161430" w:rsidP="00237175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14:paraId="356F14B7" w14:textId="4306EA69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002060"/>
                <w:sz w:val="18"/>
                <w:szCs w:val="18"/>
              </w:rPr>
              <w:t>First Aid</w:t>
            </w:r>
          </w:p>
          <w:p w14:paraId="220E9688" w14:textId="728229DB" w:rsidR="0069451B" w:rsidRPr="00237175" w:rsidRDefault="0069451B" w:rsidP="00237175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FFE599" w:themeFill="accent4" w:themeFillTint="66"/>
            <w:vAlign w:val="center"/>
          </w:tcPr>
          <w:p w14:paraId="190A0C2D" w14:textId="2784B5AC" w:rsidR="00FB0E7B" w:rsidRPr="00237175" w:rsidRDefault="0065003F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Yellow"/>
              </w:rPr>
              <w:t>No Outsiders</w:t>
            </w:r>
            <w:r w:rsidR="0069451B"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Yellow"/>
              </w:rPr>
              <w:t xml:space="preserve"> Y3</w:t>
            </w:r>
            <w:r w:rsidR="0088040A" w:rsidRPr="0023717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88040A" w:rsidRPr="00237175">
              <w:rPr>
                <w:rFonts w:ascii="Arial" w:hAnsi="Arial" w:cs="Arial"/>
                <w:sz w:val="18"/>
                <w:szCs w:val="18"/>
              </w:rPr>
              <w:t>–</w:t>
            </w:r>
          </w:p>
          <w:p w14:paraId="406ADFD3" w14:textId="1AF46DC8" w:rsidR="0065003F" w:rsidRPr="00237175" w:rsidRDefault="00161430" w:rsidP="0023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‘</w:t>
            </w:r>
            <w:r w:rsidR="0065003F" w:rsidRPr="00161430">
              <w:rPr>
                <w:rFonts w:ascii="Arial" w:hAnsi="Arial" w:cs="Arial"/>
                <w:b/>
                <w:bCs/>
                <w:sz w:val="16"/>
                <w:szCs w:val="16"/>
              </w:rPr>
              <w:t>Oliver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’</w:t>
            </w:r>
            <w:r w:rsidR="0065003F" w:rsidRPr="00237175">
              <w:rPr>
                <w:rFonts w:ascii="Arial" w:hAnsi="Arial" w:cs="Arial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003F" w:rsidRPr="00237175">
              <w:rPr>
                <w:rFonts w:ascii="Arial" w:hAnsi="Arial" w:cs="Arial"/>
                <w:sz w:val="16"/>
                <w:szCs w:val="16"/>
              </w:rPr>
              <w:t>understand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 w:rsidR="0065003F" w:rsidRPr="00237175">
              <w:rPr>
                <w:rFonts w:ascii="Arial" w:hAnsi="Arial" w:cs="Arial"/>
                <w:sz w:val="16"/>
                <w:szCs w:val="16"/>
              </w:rPr>
              <w:t xml:space="preserve"> how difference can affect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others</w:t>
            </w:r>
            <w:proofErr w:type="gramEnd"/>
          </w:p>
          <w:p w14:paraId="1DDADBF2" w14:textId="46C7AAD8" w:rsidR="0065003F" w:rsidRPr="00237175" w:rsidRDefault="00161430" w:rsidP="0023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‘</w:t>
            </w:r>
            <w:r w:rsidR="0065003F" w:rsidRPr="00161430">
              <w:rPr>
                <w:rFonts w:ascii="Arial" w:hAnsi="Arial" w:cs="Arial"/>
                <w:b/>
                <w:bCs/>
                <w:sz w:val="16"/>
                <w:szCs w:val="16"/>
              </w:rPr>
              <w:t>This is Our House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’</w:t>
            </w:r>
            <w:r w:rsidR="0065003F" w:rsidRPr="00237175">
              <w:rPr>
                <w:rFonts w:ascii="Arial" w:hAnsi="Arial" w:cs="Arial"/>
                <w:sz w:val="16"/>
                <w:szCs w:val="16"/>
              </w:rPr>
              <w:t xml:space="preserve"> –understand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 w:rsidR="0065003F" w:rsidRPr="00237175">
              <w:rPr>
                <w:rFonts w:ascii="Arial" w:hAnsi="Arial" w:cs="Arial"/>
                <w:sz w:val="16"/>
                <w:szCs w:val="16"/>
              </w:rPr>
              <w:t xml:space="preserve"> what ‘discrimination’ means.</w:t>
            </w:r>
          </w:p>
          <w:p w14:paraId="1B967994" w14:textId="633C681B" w:rsidR="0065003F" w:rsidRPr="00237175" w:rsidRDefault="00161430" w:rsidP="0023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‘</w:t>
            </w:r>
            <w:r w:rsidR="0065003F" w:rsidRPr="00161430">
              <w:rPr>
                <w:rFonts w:ascii="Arial" w:hAnsi="Arial" w:cs="Arial"/>
                <w:b/>
                <w:bCs/>
                <w:sz w:val="16"/>
                <w:szCs w:val="16"/>
              </w:rPr>
              <w:t>Two Monsters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’</w:t>
            </w:r>
            <w:r w:rsidR="0065003F" w:rsidRPr="00237175">
              <w:rPr>
                <w:rFonts w:ascii="Arial" w:hAnsi="Arial" w:cs="Arial"/>
                <w:sz w:val="16"/>
                <w:szCs w:val="16"/>
              </w:rPr>
              <w:t xml:space="preserve"> –find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 w:rsidR="0065003F" w:rsidRPr="00237175">
              <w:rPr>
                <w:rFonts w:ascii="Arial" w:hAnsi="Arial" w:cs="Arial"/>
                <w:sz w:val="16"/>
                <w:szCs w:val="16"/>
              </w:rPr>
              <w:t xml:space="preserve"> solution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65003F" w:rsidRPr="00237175">
              <w:rPr>
                <w:rFonts w:ascii="Arial" w:hAnsi="Arial" w:cs="Arial"/>
                <w:sz w:val="16"/>
                <w:szCs w:val="16"/>
              </w:rPr>
              <w:t xml:space="preserve"> to problem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65003F" w:rsidRPr="0023717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4B1B50D" w14:textId="245D36D9" w:rsidR="0065003F" w:rsidRPr="00237175" w:rsidRDefault="00161430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‘</w:t>
            </w:r>
            <w:r w:rsidR="0065003F" w:rsidRPr="001614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The </w:t>
            </w:r>
            <w:proofErr w:type="spellStart"/>
            <w:r w:rsidR="0065003F" w:rsidRPr="00161430">
              <w:rPr>
                <w:rFonts w:ascii="Arial" w:hAnsi="Arial" w:cs="Arial"/>
                <w:b/>
                <w:bCs/>
                <w:sz w:val="16"/>
                <w:szCs w:val="16"/>
              </w:rPr>
              <w:t>Hueys</w:t>
            </w:r>
            <w:proofErr w:type="spellEnd"/>
            <w:r w:rsidR="0065003F" w:rsidRPr="001614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 the New Jumper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’</w:t>
            </w:r>
            <w:r w:rsidR="0065003F" w:rsidRPr="00237175">
              <w:rPr>
                <w:rFonts w:ascii="Arial" w:hAnsi="Arial" w:cs="Arial"/>
                <w:sz w:val="16"/>
                <w:szCs w:val="16"/>
              </w:rPr>
              <w:t xml:space="preserve"> – Us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 w:rsidR="0065003F" w:rsidRPr="00237175">
              <w:rPr>
                <w:rFonts w:ascii="Arial" w:hAnsi="Arial" w:cs="Arial"/>
                <w:sz w:val="16"/>
                <w:szCs w:val="16"/>
              </w:rPr>
              <w:t xml:space="preserve"> strategies to help </w:t>
            </w:r>
            <w:r>
              <w:rPr>
                <w:rFonts w:ascii="Arial" w:hAnsi="Arial" w:cs="Arial"/>
                <w:sz w:val="16"/>
                <w:szCs w:val="16"/>
              </w:rPr>
              <w:t>others</w:t>
            </w:r>
            <w:r w:rsidR="0065003F" w:rsidRPr="00237175">
              <w:rPr>
                <w:rFonts w:ascii="Arial" w:hAnsi="Arial" w:cs="Arial"/>
                <w:sz w:val="16"/>
                <w:szCs w:val="16"/>
              </w:rPr>
              <w:t xml:space="preserve"> who feel different</w:t>
            </w:r>
            <w:r w:rsidR="0065003F" w:rsidRPr="0023717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60684178" w14:textId="293A44C7" w:rsidR="0088040A" w:rsidRPr="00237175" w:rsidRDefault="0088040A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blue"/>
              </w:rPr>
              <w:t>Feelings and emotions</w:t>
            </w:r>
          </w:p>
          <w:p w14:paraId="1852C3AE" w14:textId="79A974D8" w:rsidR="00FB0E7B" w:rsidRPr="00237175" w:rsidRDefault="003342D0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Grief</w:t>
            </w:r>
          </w:p>
          <w:p w14:paraId="74F479D4" w14:textId="342A32C5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Summative Assessment</w:t>
            </w:r>
          </w:p>
          <w:p w14:paraId="2B75A5AC" w14:textId="3B6D5019" w:rsidR="00F44B5A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darkCyan"/>
              </w:rPr>
              <w:t>Computer Safety</w:t>
            </w:r>
          </w:p>
          <w:p w14:paraId="6161DCDE" w14:textId="78198A49" w:rsidR="003342D0" w:rsidRPr="00237175" w:rsidRDefault="003342D0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Making Friends Online</w:t>
            </w:r>
            <w:r w:rsidR="00F661FC" w:rsidRPr="00237175">
              <w:rPr>
                <w:rFonts w:ascii="Arial" w:hAnsi="Arial" w:cs="Arial"/>
                <w:sz w:val="18"/>
                <w:szCs w:val="18"/>
              </w:rPr>
              <w:t xml:space="preserve"> Summative Assessment</w:t>
            </w:r>
          </w:p>
          <w:p w14:paraId="507B7ECD" w14:textId="0263131C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002060"/>
                <w:sz w:val="18"/>
                <w:szCs w:val="18"/>
              </w:rPr>
              <w:t>First Aid</w:t>
            </w:r>
          </w:p>
        </w:tc>
        <w:tc>
          <w:tcPr>
            <w:tcW w:w="808" w:type="pct"/>
            <w:shd w:val="clear" w:color="auto" w:fill="C5E0B3" w:themeFill="accent6" w:themeFillTint="66"/>
            <w:vAlign w:val="center"/>
          </w:tcPr>
          <w:p w14:paraId="6E3D1276" w14:textId="48B21317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magenta"/>
              </w:rPr>
              <w:t>Our World</w:t>
            </w:r>
          </w:p>
          <w:p w14:paraId="0F168C73" w14:textId="7D286E0B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Looking After Our World</w:t>
            </w:r>
            <w:r w:rsidR="00F661FC" w:rsidRPr="00237175">
              <w:rPr>
                <w:rFonts w:ascii="Arial" w:hAnsi="Arial" w:cs="Arial"/>
                <w:sz w:val="18"/>
                <w:szCs w:val="18"/>
              </w:rPr>
              <w:t xml:space="preserve"> Summative Assessment</w:t>
            </w:r>
          </w:p>
          <w:p w14:paraId="75786FD3" w14:textId="6BA6A5B2" w:rsidR="00806CCB" w:rsidRPr="00237175" w:rsidRDefault="00806CCB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Magenta"/>
              </w:rPr>
              <w:t>Hazard Watch</w:t>
            </w:r>
          </w:p>
          <w:p w14:paraId="2A4F38F2" w14:textId="1A7EB695" w:rsidR="00F661FC" w:rsidRPr="00237175" w:rsidRDefault="003342D0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Is it safe to play with?</w:t>
            </w:r>
            <w:r w:rsidR="00F661FC" w:rsidRPr="00237175">
              <w:rPr>
                <w:rFonts w:ascii="Arial" w:hAnsi="Arial" w:cs="Arial"/>
                <w:sz w:val="18"/>
                <w:szCs w:val="18"/>
              </w:rPr>
              <w:t xml:space="preserve"> Summative Assessment</w:t>
            </w:r>
          </w:p>
          <w:p w14:paraId="4E551662" w14:textId="77777777" w:rsidR="00F661FC" w:rsidRPr="00237175" w:rsidRDefault="00F661FC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lightGray"/>
              </w:rPr>
              <w:t>Fire Safety</w:t>
            </w:r>
          </w:p>
          <w:p w14:paraId="0A2F296E" w14:textId="2D946A0E" w:rsidR="00F661FC" w:rsidRPr="00237175" w:rsidRDefault="00F661FC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Visit to Fire Station</w:t>
            </w:r>
          </w:p>
          <w:p w14:paraId="2CBC5877" w14:textId="2DEECF03" w:rsidR="00FB0E7B" w:rsidRPr="00237175" w:rsidRDefault="00F661FC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Summative Assessment</w:t>
            </w:r>
          </w:p>
        </w:tc>
      </w:tr>
    </w:tbl>
    <w:p w14:paraId="36450499" w14:textId="77777777" w:rsidR="00237175" w:rsidRDefault="00237175">
      <w:r>
        <w:br w:type="page"/>
      </w:r>
    </w:p>
    <w:p w14:paraId="016FBABF" w14:textId="77777777" w:rsidR="00161430" w:rsidRDefault="00161430"/>
    <w:p w14:paraId="7E79032E" w14:textId="77777777" w:rsidR="00161430" w:rsidRDefault="00161430"/>
    <w:tbl>
      <w:tblPr>
        <w:tblStyle w:val="TableGrid"/>
        <w:tblW w:w="5174" w:type="pct"/>
        <w:tblInd w:w="-294" w:type="dxa"/>
        <w:tblLayout w:type="fixed"/>
        <w:tblLook w:val="04A0" w:firstRow="1" w:lastRow="0" w:firstColumn="1" w:lastColumn="0" w:noHBand="0" w:noVBand="1"/>
      </w:tblPr>
      <w:tblGrid>
        <w:gridCol w:w="853"/>
        <w:gridCol w:w="2270"/>
        <w:gridCol w:w="2552"/>
        <w:gridCol w:w="2272"/>
        <w:gridCol w:w="2269"/>
        <w:gridCol w:w="2269"/>
        <w:gridCol w:w="2406"/>
      </w:tblGrid>
      <w:tr w:rsidR="00FB0E7B" w:rsidRPr="00237175" w14:paraId="0FA01C8A" w14:textId="77777777" w:rsidTr="00237175">
        <w:trPr>
          <w:cantSplit/>
          <w:trHeight w:val="1134"/>
        </w:trPr>
        <w:tc>
          <w:tcPr>
            <w:tcW w:w="286" w:type="pct"/>
            <w:shd w:val="clear" w:color="auto" w:fill="9CC2E5" w:themeFill="accent1" w:themeFillTint="99"/>
            <w:textDirection w:val="btLr"/>
            <w:vAlign w:val="center"/>
          </w:tcPr>
          <w:p w14:paraId="585EA13F" w14:textId="5D3E941C" w:rsidR="00FB0E7B" w:rsidRPr="00237175" w:rsidRDefault="00FB0E7B" w:rsidP="00237175">
            <w:pPr>
              <w:ind w:left="360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23717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Y</w:t>
            </w:r>
            <w:r w:rsidR="0023717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ear </w:t>
            </w:r>
            <w:r w:rsidRPr="0023717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762" w:type="pct"/>
            <w:shd w:val="clear" w:color="auto" w:fill="B4C6E7" w:themeFill="accent5" w:themeFillTint="66"/>
            <w:vAlign w:val="center"/>
          </w:tcPr>
          <w:p w14:paraId="552EDD3F" w14:textId="20FE9BC4" w:rsidR="00AD7DAD" w:rsidRPr="00237175" w:rsidRDefault="00AD7DAD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green"/>
              </w:rPr>
              <w:t>Keeping/Staying Safe</w:t>
            </w:r>
          </w:p>
          <w:p w14:paraId="62AA67D2" w14:textId="3E5DD747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Baseline Assessment</w:t>
            </w:r>
          </w:p>
          <w:p w14:paraId="2682D46B" w14:textId="7F2A7B80" w:rsidR="00FB0E7B" w:rsidRPr="00237175" w:rsidRDefault="0069451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Cycle Safety</w:t>
            </w:r>
          </w:p>
          <w:p w14:paraId="1BD0D623" w14:textId="0622E88A" w:rsidR="00AD7DAD" w:rsidRPr="00237175" w:rsidRDefault="00AD7DAD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yellow"/>
              </w:rPr>
              <w:t>Keeping/Staying Healthy</w:t>
            </w:r>
          </w:p>
          <w:p w14:paraId="18ACC4A1" w14:textId="37000C03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Baseline Assessment</w:t>
            </w:r>
          </w:p>
          <w:p w14:paraId="2830C6F8" w14:textId="77777777" w:rsidR="0069451B" w:rsidRPr="00237175" w:rsidRDefault="0069451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Healthy Living</w:t>
            </w:r>
          </w:p>
          <w:p w14:paraId="415CE087" w14:textId="724DDB14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002060"/>
                <w:sz w:val="18"/>
                <w:szCs w:val="18"/>
              </w:rPr>
              <w:t>First Aid</w:t>
            </w:r>
          </w:p>
        </w:tc>
        <w:tc>
          <w:tcPr>
            <w:tcW w:w="857" w:type="pct"/>
            <w:shd w:val="clear" w:color="auto" w:fill="B4C6E7" w:themeFill="accent5" w:themeFillTint="66"/>
            <w:vAlign w:val="center"/>
          </w:tcPr>
          <w:p w14:paraId="1ECB8E94" w14:textId="17D9996C" w:rsidR="0088040A" w:rsidRPr="00237175" w:rsidRDefault="0088040A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Red"/>
              </w:rPr>
              <w:t>Being Responsible</w:t>
            </w:r>
          </w:p>
          <w:p w14:paraId="11DF7EE8" w14:textId="46144660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Baseline Assessment</w:t>
            </w:r>
          </w:p>
          <w:p w14:paraId="231E7170" w14:textId="7566E5C1" w:rsidR="0069451B" w:rsidRPr="00237175" w:rsidRDefault="0069451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Coming Home on Time</w:t>
            </w: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14:paraId="146ED143" w14:textId="12DC9E47" w:rsidR="0088040A" w:rsidRPr="00237175" w:rsidRDefault="0088040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red"/>
              </w:rPr>
              <w:t>Growing and Changing</w:t>
            </w:r>
          </w:p>
          <w:p w14:paraId="34B0D59F" w14:textId="7F0007B4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Baseline Assessment</w:t>
            </w:r>
          </w:p>
          <w:p w14:paraId="7A5EB826" w14:textId="54E85FA9" w:rsidR="0088040A" w:rsidRPr="00237175" w:rsidRDefault="0088040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Appropriate Touch (relationships)</w:t>
            </w:r>
          </w:p>
          <w:p w14:paraId="1895B9D5" w14:textId="77777777" w:rsidR="00161430" w:rsidRDefault="00161430" w:rsidP="00237175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14:paraId="71AAA91D" w14:textId="02E4A4DF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002060"/>
                <w:sz w:val="18"/>
                <w:szCs w:val="18"/>
              </w:rPr>
              <w:t>First Aid</w:t>
            </w:r>
          </w:p>
          <w:p w14:paraId="61F299B8" w14:textId="068C9E0A" w:rsidR="00FB0E7B" w:rsidRPr="00237175" w:rsidRDefault="00FB0E7B" w:rsidP="00237175">
            <w:pPr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FFE599" w:themeFill="accent4" w:themeFillTint="66"/>
            <w:vAlign w:val="center"/>
          </w:tcPr>
          <w:p w14:paraId="5885BBBE" w14:textId="043FA1F8" w:rsidR="00FB0E7B" w:rsidRPr="00237175" w:rsidRDefault="0065003F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Yellow"/>
              </w:rPr>
              <w:t xml:space="preserve">No Outsiders </w:t>
            </w:r>
            <w:r w:rsidR="0069451B"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Yellow"/>
              </w:rPr>
              <w:t>Y4</w:t>
            </w:r>
            <w:r w:rsidR="0088040A" w:rsidRPr="0023717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–</w:t>
            </w:r>
          </w:p>
          <w:p w14:paraId="02F5D4AA" w14:textId="399D8906" w:rsidR="0065003F" w:rsidRPr="00237175" w:rsidRDefault="00237175" w:rsidP="0023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‘</w:t>
            </w:r>
            <w:r w:rsidR="0065003F" w:rsidRPr="00237175">
              <w:rPr>
                <w:rFonts w:ascii="Arial" w:hAnsi="Arial" w:cs="Arial"/>
                <w:b/>
                <w:bCs/>
                <w:sz w:val="16"/>
                <w:szCs w:val="16"/>
              </w:rPr>
              <w:t>Dogs Don’t D</w:t>
            </w:r>
            <w:r w:rsidR="00FF2A43" w:rsidRPr="00237175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="0065003F" w:rsidRPr="002371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Ballet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’</w:t>
            </w:r>
            <w:r w:rsidR="0065003F" w:rsidRPr="0023717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being</w:t>
            </w:r>
            <w:r w:rsidR="0065003F" w:rsidRPr="00237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65003F" w:rsidRPr="00237175">
              <w:rPr>
                <w:rFonts w:ascii="Arial" w:hAnsi="Arial" w:cs="Arial"/>
                <w:sz w:val="16"/>
                <w:szCs w:val="16"/>
              </w:rPr>
              <w:t>assertive</w:t>
            </w:r>
            <w:proofErr w:type="gramEnd"/>
          </w:p>
          <w:p w14:paraId="0946C1CE" w14:textId="33DD316B" w:rsidR="00FF2A43" w:rsidRPr="00237175" w:rsidRDefault="00237175" w:rsidP="0023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‘</w:t>
            </w:r>
            <w:r w:rsidR="00FF2A43" w:rsidRPr="00237175">
              <w:rPr>
                <w:rFonts w:ascii="Arial" w:hAnsi="Arial" w:cs="Arial"/>
                <w:b/>
                <w:bCs/>
                <w:sz w:val="16"/>
                <w:szCs w:val="16"/>
              </w:rPr>
              <w:t>King and King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’</w:t>
            </w:r>
            <w:r w:rsidR="00FF2A43" w:rsidRPr="0023717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getting</w:t>
            </w:r>
            <w:r w:rsidR="00FF2A43" w:rsidRPr="00237175">
              <w:rPr>
                <w:rFonts w:ascii="Arial" w:hAnsi="Arial" w:cs="Arial"/>
                <w:sz w:val="16"/>
                <w:szCs w:val="16"/>
              </w:rPr>
              <w:t xml:space="preserve"> married.</w:t>
            </w:r>
          </w:p>
          <w:p w14:paraId="5D6BA991" w14:textId="253B8A83" w:rsidR="00FF2A43" w:rsidRPr="00237175" w:rsidRDefault="00237175" w:rsidP="0023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‘</w:t>
            </w:r>
            <w:r w:rsidR="00FF2A43" w:rsidRPr="00237175">
              <w:rPr>
                <w:rFonts w:ascii="Arial" w:hAnsi="Arial" w:cs="Arial"/>
                <w:b/>
                <w:bCs/>
                <w:sz w:val="16"/>
                <w:szCs w:val="16"/>
              </w:rPr>
              <w:t>The Way Back Home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’</w:t>
            </w:r>
            <w:r w:rsidR="00FF2A43" w:rsidRPr="00237175">
              <w:rPr>
                <w:rFonts w:ascii="Arial" w:hAnsi="Arial" w:cs="Arial"/>
                <w:sz w:val="16"/>
                <w:szCs w:val="16"/>
              </w:rPr>
              <w:t xml:space="preserve"> –overcom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 w:rsidR="00FF2A43" w:rsidRPr="00237175">
              <w:rPr>
                <w:rFonts w:ascii="Arial" w:hAnsi="Arial" w:cs="Arial"/>
                <w:sz w:val="16"/>
                <w:szCs w:val="16"/>
              </w:rPr>
              <w:t xml:space="preserve"> language barrier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FF2A43" w:rsidRPr="0023717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BE47FA4" w14:textId="51495B6E" w:rsidR="00FF2A43" w:rsidRPr="00237175" w:rsidRDefault="00237175" w:rsidP="0023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‘</w:t>
            </w:r>
            <w:r w:rsidR="00FF2A43" w:rsidRPr="00237175">
              <w:rPr>
                <w:rFonts w:ascii="Arial" w:hAnsi="Arial" w:cs="Arial"/>
                <w:b/>
                <w:bCs/>
                <w:sz w:val="16"/>
                <w:szCs w:val="16"/>
              </w:rPr>
              <w:t>The Flower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’</w:t>
            </w:r>
            <w:r w:rsidR="00FF2A43" w:rsidRPr="00237175">
              <w:rPr>
                <w:rFonts w:ascii="Arial" w:hAnsi="Arial" w:cs="Arial"/>
                <w:sz w:val="16"/>
                <w:szCs w:val="16"/>
              </w:rPr>
              <w:t xml:space="preserve"> – ask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 w:rsidR="00FF2A43" w:rsidRPr="00237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FF2A43" w:rsidRPr="00237175">
              <w:rPr>
                <w:rFonts w:ascii="Arial" w:hAnsi="Arial" w:cs="Arial"/>
                <w:sz w:val="16"/>
                <w:szCs w:val="16"/>
              </w:rPr>
              <w:t>questions</w:t>
            </w:r>
            <w:proofErr w:type="gramEnd"/>
          </w:p>
          <w:p w14:paraId="3300255A" w14:textId="39C54BAA" w:rsidR="00FF2A43" w:rsidRPr="00237175" w:rsidRDefault="00237175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‘</w:t>
            </w:r>
            <w:r w:rsidR="00FF2A43" w:rsidRPr="00237175">
              <w:rPr>
                <w:rFonts w:ascii="Arial" w:hAnsi="Arial" w:cs="Arial"/>
                <w:b/>
                <w:bCs/>
                <w:sz w:val="16"/>
                <w:szCs w:val="16"/>
              </w:rPr>
              <w:t>Red: A Crayon’s Story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’</w:t>
            </w:r>
            <w:r w:rsidR="00FF2A43" w:rsidRPr="00237175">
              <w:rPr>
                <w:rFonts w:ascii="Arial" w:hAnsi="Arial" w:cs="Arial"/>
                <w:sz w:val="16"/>
                <w:szCs w:val="16"/>
              </w:rPr>
              <w:t xml:space="preserve"> – be who you want to be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1AA47356" w14:textId="1835648A" w:rsidR="0088040A" w:rsidRPr="00237175" w:rsidRDefault="0088040A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blue"/>
              </w:rPr>
              <w:t>Feelings and emotions</w:t>
            </w:r>
          </w:p>
          <w:p w14:paraId="5D3FA7FF" w14:textId="6E1CC1B1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Baseline Assessment</w:t>
            </w:r>
          </w:p>
          <w:p w14:paraId="4A841843" w14:textId="77777777" w:rsidR="00FB0E7B" w:rsidRPr="00237175" w:rsidRDefault="0069451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Jealously</w:t>
            </w:r>
          </w:p>
          <w:p w14:paraId="5DF599B4" w14:textId="603F9E42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darkCyan"/>
              </w:rPr>
              <w:t>Computer Safety</w:t>
            </w:r>
          </w:p>
          <w:p w14:paraId="03A726AB" w14:textId="3E8315AF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Baseline Assessment</w:t>
            </w:r>
          </w:p>
          <w:p w14:paraId="223AA373" w14:textId="77777777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Online Bullying</w:t>
            </w:r>
          </w:p>
          <w:p w14:paraId="27A5AAB0" w14:textId="3E9D365D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002060"/>
                <w:sz w:val="18"/>
                <w:szCs w:val="18"/>
              </w:rPr>
              <w:t>First Aid</w:t>
            </w:r>
          </w:p>
        </w:tc>
        <w:tc>
          <w:tcPr>
            <w:tcW w:w="808" w:type="pct"/>
            <w:shd w:val="clear" w:color="auto" w:fill="C5E0B3" w:themeFill="accent6" w:themeFillTint="66"/>
            <w:vAlign w:val="center"/>
          </w:tcPr>
          <w:p w14:paraId="37FA1F12" w14:textId="45E3B0D1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magenta"/>
              </w:rPr>
              <w:t>The Working World</w:t>
            </w:r>
          </w:p>
          <w:p w14:paraId="4B031E63" w14:textId="51B19B59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Baseline Assessment</w:t>
            </w:r>
          </w:p>
          <w:p w14:paraId="2FA646F5" w14:textId="53F60B43" w:rsidR="0069451B" w:rsidRPr="00237175" w:rsidRDefault="0069451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Chores at home</w:t>
            </w:r>
          </w:p>
          <w:p w14:paraId="1D83C7A8" w14:textId="25A187F1" w:rsidR="00806CCB" w:rsidRPr="00237175" w:rsidRDefault="00806CCB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Magenta"/>
              </w:rPr>
              <w:t>A World Without Judgement</w:t>
            </w:r>
          </w:p>
          <w:p w14:paraId="40E8DD86" w14:textId="408747A1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Baseline Assessment</w:t>
            </w:r>
          </w:p>
          <w:p w14:paraId="1991F63C" w14:textId="766861FB" w:rsidR="00FB0E7B" w:rsidRPr="00237175" w:rsidRDefault="0069451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Breaking Down Barriers</w:t>
            </w:r>
          </w:p>
        </w:tc>
      </w:tr>
      <w:tr w:rsidR="00FB0E7B" w:rsidRPr="00237175" w14:paraId="2033E644" w14:textId="77777777" w:rsidTr="00237175">
        <w:trPr>
          <w:cantSplit/>
          <w:trHeight w:val="1134"/>
        </w:trPr>
        <w:tc>
          <w:tcPr>
            <w:tcW w:w="286" w:type="pct"/>
            <w:shd w:val="clear" w:color="auto" w:fill="9CC2E5" w:themeFill="accent1" w:themeFillTint="99"/>
            <w:textDirection w:val="btLr"/>
            <w:vAlign w:val="center"/>
          </w:tcPr>
          <w:p w14:paraId="6F7DAA75" w14:textId="2E692D6E" w:rsidR="00FB0E7B" w:rsidRPr="00237175" w:rsidRDefault="00FB0E7B" w:rsidP="00237175">
            <w:pPr>
              <w:ind w:left="360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23717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Y</w:t>
            </w:r>
            <w:r w:rsidR="0023717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ear </w:t>
            </w:r>
            <w:r w:rsidRPr="0023717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762" w:type="pct"/>
            <w:shd w:val="clear" w:color="auto" w:fill="B4C6E7" w:themeFill="accent5" w:themeFillTint="66"/>
            <w:vAlign w:val="center"/>
          </w:tcPr>
          <w:p w14:paraId="01EA9022" w14:textId="77777777" w:rsidR="00AD7DAD" w:rsidRPr="00237175" w:rsidRDefault="00AD7DAD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green"/>
              </w:rPr>
              <w:t>Keeping/Staying Safe</w:t>
            </w:r>
          </w:p>
          <w:p w14:paraId="5AC102B5" w14:textId="77777777" w:rsidR="00FB0E7B" w:rsidRPr="00237175" w:rsidRDefault="00CD6AC0" w:rsidP="00237175">
            <w:pPr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Peer Pressure</w:t>
            </w:r>
          </w:p>
          <w:p w14:paraId="38B062CA" w14:textId="535EB382" w:rsidR="00AD7DAD" w:rsidRPr="00237175" w:rsidRDefault="00AD7DAD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yellow"/>
              </w:rPr>
              <w:t>Keeping/Staying Healthy</w:t>
            </w:r>
          </w:p>
          <w:p w14:paraId="6B11CBF2" w14:textId="77777777" w:rsidR="00CD6AC0" w:rsidRPr="00237175" w:rsidRDefault="00CD6AC0" w:rsidP="00237175">
            <w:pPr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Smoking</w:t>
            </w:r>
          </w:p>
          <w:p w14:paraId="43012B63" w14:textId="24C9FF4C" w:rsidR="00806CCB" w:rsidRPr="00237175" w:rsidRDefault="00806CCB" w:rsidP="00237175">
            <w:pPr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002060"/>
                <w:sz w:val="18"/>
                <w:szCs w:val="18"/>
              </w:rPr>
              <w:t>First Aid</w:t>
            </w:r>
          </w:p>
        </w:tc>
        <w:tc>
          <w:tcPr>
            <w:tcW w:w="857" w:type="pct"/>
            <w:shd w:val="clear" w:color="auto" w:fill="B4C6E7" w:themeFill="accent5" w:themeFillTint="66"/>
            <w:vAlign w:val="center"/>
          </w:tcPr>
          <w:p w14:paraId="46E33E50" w14:textId="77777777" w:rsidR="0088040A" w:rsidRPr="00237175" w:rsidRDefault="0088040A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Red"/>
              </w:rPr>
              <w:t>Being Responsible</w:t>
            </w:r>
          </w:p>
          <w:p w14:paraId="1EEA4990" w14:textId="36A0420B" w:rsidR="00CD6AC0" w:rsidRPr="00237175" w:rsidRDefault="00CD6AC0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Looking Out for Others</w:t>
            </w: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14:paraId="160B14E1" w14:textId="77777777" w:rsidR="0088040A" w:rsidRPr="00237175" w:rsidRDefault="0088040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red"/>
              </w:rPr>
              <w:t>Growing and Changing</w:t>
            </w:r>
          </w:p>
          <w:p w14:paraId="422CAC85" w14:textId="77777777" w:rsidR="0088040A" w:rsidRPr="00237175" w:rsidRDefault="0088040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Puberty</w:t>
            </w:r>
          </w:p>
          <w:p w14:paraId="729A2773" w14:textId="77777777" w:rsidR="00161430" w:rsidRDefault="00161430" w:rsidP="00237175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14:paraId="1D14CF90" w14:textId="6CE6F036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002060"/>
                <w:sz w:val="18"/>
                <w:szCs w:val="18"/>
              </w:rPr>
              <w:t>First Aid</w:t>
            </w:r>
          </w:p>
        </w:tc>
        <w:tc>
          <w:tcPr>
            <w:tcW w:w="762" w:type="pct"/>
            <w:shd w:val="clear" w:color="auto" w:fill="FFE599" w:themeFill="accent4" w:themeFillTint="66"/>
            <w:vAlign w:val="center"/>
          </w:tcPr>
          <w:p w14:paraId="3AF064E9" w14:textId="731976F6" w:rsidR="00FB0E7B" w:rsidRPr="00237175" w:rsidRDefault="00FF2A43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Yellow"/>
              </w:rPr>
              <w:t>No Outsiders</w:t>
            </w:r>
            <w:r w:rsidR="0088040A"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Yellow"/>
              </w:rPr>
              <w:t xml:space="preserve"> </w:t>
            </w:r>
            <w:r w:rsidR="0069451B"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Yellow"/>
              </w:rPr>
              <w:t>Y5</w:t>
            </w:r>
            <w:r w:rsidR="0088040A" w:rsidRPr="0023717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–</w:t>
            </w:r>
          </w:p>
          <w:p w14:paraId="6916B810" w14:textId="7EDFAC11" w:rsidR="00FF2A43" w:rsidRPr="00237175" w:rsidRDefault="00FF2A43" w:rsidP="0023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175">
              <w:rPr>
                <w:rFonts w:ascii="Arial" w:hAnsi="Arial" w:cs="Arial"/>
                <w:b/>
                <w:bCs/>
                <w:sz w:val="16"/>
                <w:szCs w:val="16"/>
              </w:rPr>
              <w:t>Where the Poppies Grow Now</w:t>
            </w:r>
            <w:r w:rsidRPr="00237175">
              <w:rPr>
                <w:rFonts w:ascii="Arial" w:hAnsi="Arial" w:cs="Arial"/>
                <w:sz w:val="16"/>
                <w:szCs w:val="16"/>
              </w:rPr>
              <w:t xml:space="preserve"> –learn</w:t>
            </w:r>
            <w:r w:rsidR="00161430">
              <w:rPr>
                <w:rFonts w:ascii="Arial" w:hAnsi="Arial" w:cs="Arial"/>
                <w:sz w:val="16"/>
                <w:szCs w:val="16"/>
              </w:rPr>
              <w:t>ing</w:t>
            </w:r>
            <w:r w:rsidRPr="00237175">
              <w:rPr>
                <w:rFonts w:ascii="Arial" w:hAnsi="Arial" w:cs="Arial"/>
                <w:sz w:val="16"/>
                <w:szCs w:val="16"/>
              </w:rPr>
              <w:t xml:space="preserve"> from our past.</w:t>
            </w:r>
          </w:p>
          <w:p w14:paraId="40FE4ED2" w14:textId="2B286FB8" w:rsidR="00FF2A43" w:rsidRPr="00237175" w:rsidRDefault="00FF2A43" w:rsidP="0023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175">
              <w:rPr>
                <w:rFonts w:ascii="Arial" w:hAnsi="Arial" w:cs="Arial"/>
                <w:b/>
                <w:bCs/>
                <w:sz w:val="16"/>
                <w:szCs w:val="16"/>
              </w:rPr>
              <w:t>Rose Blanche</w:t>
            </w:r>
            <w:r w:rsidRPr="00237175">
              <w:rPr>
                <w:rFonts w:ascii="Arial" w:hAnsi="Arial" w:cs="Arial"/>
                <w:sz w:val="16"/>
                <w:szCs w:val="16"/>
              </w:rPr>
              <w:t xml:space="preserve"> –justif</w:t>
            </w:r>
            <w:r w:rsidR="00161430">
              <w:rPr>
                <w:rFonts w:ascii="Arial" w:hAnsi="Arial" w:cs="Arial"/>
                <w:sz w:val="16"/>
                <w:szCs w:val="16"/>
              </w:rPr>
              <w:t>ying</w:t>
            </w:r>
            <w:r w:rsidRPr="00237175">
              <w:rPr>
                <w:rFonts w:ascii="Arial" w:hAnsi="Arial" w:cs="Arial"/>
                <w:sz w:val="16"/>
                <w:szCs w:val="16"/>
              </w:rPr>
              <w:t xml:space="preserve"> my actions.</w:t>
            </w:r>
          </w:p>
          <w:p w14:paraId="53A0EDD2" w14:textId="48F5FD0B" w:rsidR="00FF2A43" w:rsidRPr="00237175" w:rsidRDefault="00FF2A43" w:rsidP="0023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175">
              <w:rPr>
                <w:rFonts w:ascii="Arial" w:hAnsi="Arial" w:cs="Arial"/>
                <w:b/>
                <w:bCs/>
                <w:sz w:val="16"/>
                <w:szCs w:val="16"/>
              </w:rPr>
              <w:t>How to Heal a Broken Wing</w:t>
            </w:r>
            <w:r w:rsidRPr="00237175">
              <w:rPr>
                <w:rFonts w:ascii="Arial" w:hAnsi="Arial" w:cs="Arial"/>
                <w:sz w:val="16"/>
                <w:szCs w:val="16"/>
              </w:rPr>
              <w:t xml:space="preserve"> –</w:t>
            </w:r>
            <w:proofErr w:type="spellStart"/>
            <w:r w:rsidRPr="00237175">
              <w:rPr>
                <w:rFonts w:ascii="Arial" w:hAnsi="Arial" w:cs="Arial"/>
                <w:sz w:val="16"/>
                <w:szCs w:val="16"/>
              </w:rPr>
              <w:t>recogni</w:t>
            </w:r>
            <w:r w:rsidR="00161430">
              <w:rPr>
                <w:rFonts w:ascii="Arial" w:hAnsi="Arial" w:cs="Arial"/>
                <w:sz w:val="16"/>
                <w:szCs w:val="16"/>
              </w:rPr>
              <w:t>sing</w:t>
            </w:r>
            <w:proofErr w:type="spellEnd"/>
            <w:r w:rsidRPr="00237175">
              <w:rPr>
                <w:rFonts w:ascii="Arial" w:hAnsi="Arial" w:cs="Arial"/>
                <w:sz w:val="16"/>
                <w:szCs w:val="16"/>
              </w:rPr>
              <w:t xml:space="preserve"> when someone needs help.</w:t>
            </w:r>
          </w:p>
          <w:p w14:paraId="426B8E45" w14:textId="077D4C5B" w:rsidR="00FF2A43" w:rsidRPr="00237175" w:rsidRDefault="00FF2A43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b/>
                <w:bCs/>
                <w:sz w:val="16"/>
                <w:szCs w:val="16"/>
              </w:rPr>
              <w:t>And Tango Males Three</w:t>
            </w:r>
            <w:r w:rsidRPr="00237175">
              <w:rPr>
                <w:rFonts w:ascii="Arial" w:hAnsi="Arial" w:cs="Arial"/>
                <w:sz w:val="16"/>
                <w:szCs w:val="16"/>
              </w:rPr>
              <w:t xml:space="preserve"> –accept</w:t>
            </w:r>
            <w:r w:rsidR="00161430">
              <w:rPr>
                <w:rFonts w:ascii="Arial" w:hAnsi="Arial" w:cs="Arial"/>
                <w:sz w:val="16"/>
                <w:szCs w:val="16"/>
              </w:rPr>
              <w:t xml:space="preserve">ing </w:t>
            </w:r>
            <w:r w:rsidRPr="00237175">
              <w:rPr>
                <w:rFonts w:ascii="Arial" w:hAnsi="Arial" w:cs="Arial"/>
                <w:sz w:val="16"/>
                <w:szCs w:val="16"/>
              </w:rPr>
              <w:t>people who are different.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31E95C72" w14:textId="32F5BB6C" w:rsidR="0088040A" w:rsidRPr="00237175" w:rsidRDefault="0088040A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blue"/>
              </w:rPr>
              <w:t>Feelings and emotions</w:t>
            </w:r>
          </w:p>
          <w:p w14:paraId="0CE26558" w14:textId="762FF7D1" w:rsidR="00CD6AC0" w:rsidRPr="00237175" w:rsidRDefault="00CD6AC0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Anger</w:t>
            </w:r>
          </w:p>
          <w:p w14:paraId="1E337117" w14:textId="77777777" w:rsid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darkCyan"/>
              </w:rPr>
              <w:t>Computer Safety</w:t>
            </w:r>
            <w:r w:rsidRPr="002371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178166" w14:textId="60F47B84" w:rsidR="00FB0E7B" w:rsidRPr="00237175" w:rsidRDefault="00CD6AC0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Image Sharing</w:t>
            </w:r>
          </w:p>
          <w:p w14:paraId="333DC76E" w14:textId="2DCC1E77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002060"/>
                <w:sz w:val="18"/>
                <w:szCs w:val="18"/>
              </w:rPr>
              <w:t>First Aid</w:t>
            </w:r>
          </w:p>
        </w:tc>
        <w:tc>
          <w:tcPr>
            <w:tcW w:w="808" w:type="pct"/>
            <w:shd w:val="clear" w:color="auto" w:fill="C5E0B3" w:themeFill="accent6" w:themeFillTint="66"/>
            <w:vAlign w:val="center"/>
          </w:tcPr>
          <w:p w14:paraId="087820A1" w14:textId="77777777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magenta"/>
              </w:rPr>
              <w:t>The Working World</w:t>
            </w:r>
          </w:p>
          <w:p w14:paraId="795C89C5" w14:textId="1E4ECAF9" w:rsidR="00CD6AC0" w:rsidRPr="00237175" w:rsidRDefault="00CD6AC0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Enterprise</w:t>
            </w:r>
          </w:p>
          <w:p w14:paraId="08B292D0" w14:textId="77777777" w:rsidR="00806CCB" w:rsidRPr="00237175" w:rsidRDefault="00806CCB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Magenta"/>
              </w:rPr>
              <w:t>A World Without Judgement</w:t>
            </w:r>
          </w:p>
          <w:p w14:paraId="6418A30C" w14:textId="787D48BE" w:rsidR="00FB0E7B" w:rsidRPr="00237175" w:rsidRDefault="00CD6AC0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Inclusion and Acceptance</w:t>
            </w:r>
          </w:p>
        </w:tc>
      </w:tr>
      <w:tr w:rsidR="00FB0E7B" w:rsidRPr="00237175" w14:paraId="7D7E7AB0" w14:textId="77777777" w:rsidTr="00237175">
        <w:trPr>
          <w:cantSplit/>
          <w:trHeight w:val="1134"/>
        </w:trPr>
        <w:tc>
          <w:tcPr>
            <w:tcW w:w="286" w:type="pct"/>
            <w:shd w:val="clear" w:color="auto" w:fill="9CC2E5" w:themeFill="accent1" w:themeFillTint="99"/>
            <w:textDirection w:val="btLr"/>
            <w:vAlign w:val="center"/>
          </w:tcPr>
          <w:p w14:paraId="29B8579C" w14:textId="1D6350E3" w:rsidR="00FB0E7B" w:rsidRPr="00237175" w:rsidRDefault="00FB0E7B" w:rsidP="00237175">
            <w:pPr>
              <w:ind w:left="360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23717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Y</w:t>
            </w:r>
            <w:r w:rsidR="0023717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ear </w:t>
            </w:r>
            <w:r w:rsidRPr="0023717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762" w:type="pct"/>
            <w:shd w:val="clear" w:color="auto" w:fill="B4C6E7" w:themeFill="accent5" w:themeFillTint="66"/>
            <w:vAlign w:val="center"/>
          </w:tcPr>
          <w:p w14:paraId="1EA81E74" w14:textId="77777777" w:rsidR="00AD7DAD" w:rsidRPr="00237175" w:rsidRDefault="00AD7DAD" w:rsidP="00237175">
            <w:pPr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green"/>
              </w:rPr>
              <w:t>Keeping/Staying Safe</w:t>
            </w:r>
          </w:p>
          <w:p w14:paraId="44C751E9" w14:textId="1BED796C" w:rsidR="00FB0E7B" w:rsidRPr="00237175" w:rsidRDefault="00FB0E7B" w:rsidP="00237175">
            <w:pPr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Water Safety</w:t>
            </w:r>
          </w:p>
          <w:p w14:paraId="497EBECD" w14:textId="77777777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Summative Assessment</w:t>
            </w:r>
          </w:p>
          <w:p w14:paraId="0057F5D6" w14:textId="77777777" w:rsidR="00F44B5A" w:rsidRPr="00237175" w:rsidRDefault="00F44B5A" w:rsidP="00237175">
            <w:pPr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190D01" w14:textId="3214C0FF" w:rsidR="00806CCB" w:rsidRPr="00237175" w:rsidRDefault="00806CCB" w:rsidP="00237175">
            <w:pPr>
              <w:ind w:left="13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002060"/>
                <w:sz w:val="18"/>
                <w:szCs w:val="18"/>
              </w:rPr>
              <w:t>First Aid</w:t>
            </w:r>
          </w:p>
          <w:p w14:paraId="1AEB339E" w14:textId="61CAADD5" w:rsidR="00FB0E7B" w:rsidRPr="00237175" w:rsidRDefault="00FB0E7B" w:rsidP="00237175">
            <w:pPr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B4C6E7" w:themeFill="accent5" w:themeFillTint="66"/>
            <w:vAlign w:val="center"/>
          </w:tcPr>
          <w:p w14:paraId="3D0F9C10" w14:textId="1823E20C" w:rsidR="00AD7DAD" w:rsidRPr="00237175" w:rsidRDefault="00AD7DAD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yellow"/>
              </w:rPr>
              <w:t>Keeping/Staying Healthy</w:t>
            </w:r>
          </w:p>
          <w:p w14:paraId="6D9060D1" w14:textId="1E6A90D3" w:rsidR="00FB0E7B" w:rsidRPr="00237175" w:rsidRDefault="00FB0E7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Alcohol</w:t>
            </w:r>
          </w:p>
          <w:p w14:paraId="7942A20D" w14:textId="6A30CBF7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Summative Assessment</w:t>
            </w:r>
          </w:p>
          <w:p w14:paraId="16DA4E4B" w14:textId="77777777" w:rsidR="0088040A" w:rsidRPr="00237175" w:rsidRDefault="0088040A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Red"/>
              </w:rPr>
              <w:t>Being Responsible</w:t>
            </w:r>
          </w:p>
          <w:p w14:paraId="433B8529" w14:textId="77777777" w:rsidR="00FB0E7B" w:rsidRPr="00237175" w:rsidRDefault="00FB0E7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Stealing</w:t>
            </w:r>
          </w:p>
          <w:p w14:paraId="348F502C" w14:textId="39C3A48E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Summative Assessment</w:t>
            </w: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14:paraId="16F5E023" w14:textId="77777777" w:rsidR="00AD7DAD" w:rsidRPr="00237175" w:rsidRDefault="00AD7DAD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red"/>
              </w:rPr>
              <w:t>Growing and Changing</w:t>
            </w:r>
          </w:p>
          <w:p w14:paraId="08E2D1B2" w14:textId="218CA8FD" w:rsidR="00FB0E7B" w:rsidRPr="00237175" w:rsidRDefault="00FB0E7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Conception</w:t>
            </w:r>
          </w:p>
          <w:p w14:paraId="2C3BBDBD" w14:textId="6D04ED11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Summative Assessment</w:t>
            </w:r>
          </w:p>
          <w:p w14:paraId="50DB29EF" w14:textId="77777777" w:rsidR="00161430" w:rsidRDefault="00161430" w:rsidP="00237175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14:paraId="47E8D244" w14:textId="1EE84CE8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002060"/>
                <w:sz w:val="18"/>
                <w:szCs w:val="18"/>
              </w:rPr>
              <w:t>First Aid</w:t>
            </w:r>
          </w:p>
          <w:p w14:paraId="7903887D" w14:textId="60F962EE" w:rsidR="00FB0E7B" w:rsidRPr="00237175" w:rsidRDefault="00FB0E7B" w:rsidP="00237175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FFE599" w:themeFill="accent4" w:themeFillTint="66"/>
            <w:vAlign w:val="center"/>
          </w:tcPr>
          <w:p w14:paraId="0259336F" w14:textId="33A3A899" w:rsidR="00FB0E7B" w:rsidRPr="00237175" w:rsidRDefault="00FF2A43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Yellow"/>
              </w:rPr>
              <w:t xml:space="preserve">No Outsiders </w:t>
            </w:r>
            <w:r w:rsidR="00FB0E7B"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Yellow"/>
              </w:rPr>
              <w:t>Y6</w:t>
            </w:r>
            <w:r w:rsidR="0088040A" w:rsidRPr="0023717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–</w:t>
            </w:r>
          </w:p>
          <w:p w14:paraId="667FB234" w14:textId="3B1B69FC" w:rsidR="00C24127" w:rsidRPr="00237175" w:rsidRDefault="00161430" w:rsidP="00237175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‘</w:t>
            </w:r>
            <w:r w:rsidR="00C24127" w:rsidRPr="00237175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Love you Forever</w:t>
            </w:r>
            <w: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’</w:t>
            </w:r>
            <w:r w:rsidR="00C24127" w:rsidRPr="00237175">
              <w:rPr>
                <w:rFonts w:ascii="Arial" w:eastAsiaTheme="minorEastAsia" w:hAnsi="Arial" w:cs="Arial"/>
                <w:sz w:val="16"/>
                <w:szCs w:val="16"/>
              </w:rPr>
              <w:t xml:space="preserve"> –life change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s</w:t>
            </w:r>
            <w:r w:rsidR="00C24127" w:rsidRPr="00237175">
              <w:rPr>
                <w:rFonts w:ascii="Arial" w:eastAsiaTheme="minorEastAsia" w:hAnsi="Arial" w:cs="Arial"/>
                <w:sz w:val="16"/>
                <w:szCs w:val="16"/>
              </w:rPr>
              <w:t xml:space="preserve"> as 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we</w:t>
            </w:r>
            <w:r w:rsidR="00C24127" w:rsidRPr="00237175">
              <w:rPr>
                <w:rFonts w:ascii="Arial" w:eastAsiaTheme="minorEastAsia" w:hAnsi="Arial" w:cs="Arial"/>
                <w:sz w:val="16"/>
                <w:szCs w:val="16"/>
              </w:rPr>
              <w:t xml:space="preserve"> grow up.</w:t>
            </w:r>
          </w:p>
          <w:p w14:paraId="41036174" w14:textId="448959EE" w:rsidR="00C24127" w:rsidRPr="00237175" w:rsidRDefault="00161430" w:rsidP="00237175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‘</w:t>
            </w:r>
            <w:r w:rsidR="00C24127" w:rsidRPr="00237175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The Island</w:t>
            </w:r>
            <w: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’</w:t>
            </w:r>
            <w:r w:rsidR="00C24127" w:rsidRPr="00237175">
              <w:rPr>
                <w:rFonts w:ascii="Arial" w:eastAsiaTheme="minorEastAsia" w:hAnsi="Arial" w:cs="Arial"/>
                <w:sz w:val="16"/>
                <w:szCs w:val="16"/>
              </w:rPr>
              <w:t xml:space="preserve"> –challeng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ing</w:t>
            </w:r>
            <w:r w:rsidR="00C24127" w:rsidRPr="00237175">
              <w:rPr>
                <w:rFonts w:ascii="Arial" w:eastAsiaTheme="minorEastAsia" w:hAnsi="Arial" w:cs="Arial"/>
                <w:sz w:val="16"/>
                <w:szCs w:val="16"/>
              </w:rPr>
              <w:t xml:space="preserve"> racism</w:t>
            </w:r>
          </w:p>
          <w:p w14:paraId="1CB2465A" w14:textId="210D7075" w:rsidR="00C24127" w:rsidRPr="00237175" w:rsidRDefault="00161430" w:rsidP="00237175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‘</w:t>
            </w:r>
            <w:r w:rsidR="00C24127" w:rsidRPr="00237175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The Thing</w:t>
            </w:r>
            <w: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’</w:t>
            </w:r>
            <w:r w:rsidR="00C24127" w:rsidRPr="00237175">
              <w:rPr>
                <w:rFonts w:ascii="Arial" w:eastAsiaTheme="minorEastAsia" w:hAnsi="Arial" w:cs="Arial"/>
                <w:sz w:val="16"/>
                <w:szCs w:val="16"/>
              </w:rPr>
              <w:t xml:space="preserve"> –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="00C24127" w:rsidRPr="00237175">
              <w:rPr>
                <w:rFonts w:ascii="Arial" w:eastAsiaTheme="minorEastAsia" w:hAnsi="Arial" w:cs="Arial"/>
                <w:sz w:val="16"/>
                <w:szCs w:val="16"/>
              </w:rPr>
              <w:t>welcom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ing</w:t>
            </w:r>
            <w:r w:rsidR="00C24127" w:rsidRPr="00237175">
              <w:rPr>
                <w:rFonts w:ascii="Arial" w:eastAsiaTheme="minorEastAsia" w:hAnsi="Arial" w:cs="Arial"/>
                <w:sz w:val="16"/>
                <w:szCs w:val="16"/>
              </w:rPr>
              <w:t xml:space="preserve"> difference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s</w:t>
            </w:r>
            <w:r w:rsidR="00C24127" w:rsidRPr="00237175">
              <w:rPr>
                <w:rFonts w:ascii="Arial" w:eastAsiaTheme="minorEastAsia" w:hAnsi="Arial" w:cs="Arial"/>
                <w:sz w:val="16"/>
                <w:szCs w:val="16"/>
              </w:rPr>
              <w:t xml:space="preserve"> and stand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ing</w:t>
            </w:r>
            <w:r w:rsidR="00C24127" w:rsidRPr="00237175">
              <w:rPr>
                <w:rFonts w:ascii="Arial" w:eastAsiaTheme="minorEastAsia" w:hAnsi="Arial" w:cs="Arial"/>
                <w:sz w:val="16"/>
                <w:szCs w:val="16"/>
              </w:rPr>
              <w:t xml:space="preserve"> up to discrimination.</w:t>
            </w:r>
          </w:p>
          <w:p w14:paraId="53E415CA" w14:textId="45BB3D37" w:rsidR="00C24127" w:rsidRPr="00237175" w:rsidRDefault="00161430" w:rsidP="00237175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‘</w:t>
            </w:r>
            <w:r w:rsidR="00C24127" w:rsidRPr="00237175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Leaf</w:t>
            </w:r>
            <w: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’</w:t>
            </w:r>
            <w:r w:rsidR="00C24127" w:rsidRPr="00237175">
              <w:rPr>
                <w:rFonts w:ascii="Arial" w:eastAsiaTheme="minorEastAsia" w:hAnsi="Arial" w:cs="Arial"/>
                <w:sz w:val="16"/>
                <w:szCs w:val="16"/>
              </w:rPr>
              <w:t xml:space="preserve"> –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="00C24127" w:rsidRPr="00237175">
              <w:rPr>
                <w:rFonts w:ascii="Arial" w:eastAsiaTheme="minorEastAsia" w:hAnsi="Arial" w:cs="Arial"/>
                <w:sz w:val="16"/>
                <w:szCs w:val="16"/>
              </w:rPr>
              <w:t>overcom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ing</w:t>
            </w:r>
            <w:r w:rsidR="00C24127" w:rsidRPr="00237175">
              <w:rPr>
                <w:rFonts w:ascii="Arial" w:eastAsiaTheme="minorEastAsia" w:hAnsi="Arial" w:cs="Arial"/>
                <w:sz w:val="16"/>
                <w:szCs w:val="16"/>
              </w:rPr>
              <w:t xml:space="preserve"> fears about difference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s</w:t>
            </w:r>
            <w:r w:rsidR="00C24127" w:rsidRPr="00237175">
              <w:rPr>
                <w:rFonts w:ascii="Arial" w:eastAsiaTheme="minorEastAsia" w:hAnsi="Arial" w:cs="Arial"/>
                <w:sz w:val="16"/>
                <w:szCs w:val="16"/>
              </w:rPr>
              <w:t>.</w:t>
            </w:r>
          </w:p>
          <w:p w14:paraId="179821D1" w14:textId="5317C1D7" w:rsidR="00FB0E7B" w:rsidRPr="00237175" w:rsidRDefault="00FB0E7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55C62223" w14:textId="77777777" w:rsid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darkCyan"/>
              </w:rPr>
              <w:t>Computer Safety</w:t>
            </w:r>
            <w:r w:rsidRPr="002371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55BC3B" w14:textId="368635AE" w:rsidR="00FB0E7B" w:rsidRPr="00237175" w:rsidRDefault="00FB0E7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Making Friends Online</w:t>
            </w:r>
          </w:p>
          <w:p w14:paraId="4CA29485" w14:textId="7416DADF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Summative Assessment</w:t>
            </w:r>
          </w:p>
          <w:p w14:paraId="608C4FB6" w14:textId="2887BEF0" w:rsidR="0088040A" w:rsidRPr="00237175" w:rsidRDefault="0088040A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blue"/>
              </w:rPr>
              <w:t>Feelings and emotions</w:t>
            </w:r>
          </w:p>
          <w:p w14:paraId="0C032BF0" w14:textId="2BD78DA1" w:rsidR="00FB0E7B" w:rsidRPr="00237175" w:rsidRDefault="00FB0E7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Worry</w:t>
            </w:r>
          </w:p>
          <w:p w14:paraId="076133A1" w14:textId="0CD08565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Summative Assessment</w:t>
            </w:r>
          </w:p>
          <w:p w14:paraId="425612E3" w14:textId="70B95FB1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002060"/>
                <w:sz w:val="18"/>
                <w:szCs w:val="18"/>
              </w:rPr>
              <w:t>First Aid</w:t>
            </w:r>
          </w:p>
        </w:tc>
        <w:tc>
          <w:tcPr>
            <w:tcW w:w="808" w:type="pct"/>
            <w:shd w:val="clear" w:color="auto" w:fill="C5E0B3" w:themeFill="accent6" w:themeFillTint="66"/>
            <w:vAlign w:val="center"/>
          </w:tcPr>
          <w:p w14:paraId="0388631C" w14:textId="77777777" w:rsidR="00806CCB" w:rsidRPr="00237175" w:rsidRDefault="00806CC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  <w:highlight w:val="magenta"/>
              </w:rPr>
              <w:t>The Working World</w:t>
            </w:r>
          </w:p>
          <w:p w14:paraId="33A26505" w14:textId="369A1D0D" w:rsidR="00FB0E7B" w:rsidRPr="00237175" w:rsidRDefault="00FB0E7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In-App Purchases</w:t>
            </w:r>
          </w:p>
          <w:p w14:paraId="51595FC0" w14:textId="64FC4C11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Summative Assessment</w:t>
            </w:r>
          </w:p>
          <w:p w14:paraId="45B6EEBC" w14:textId="77777777" w:rsidR="00806CCB" w:rsidRPr="00237175" w:rsidRDefault="00806CCB" w:rsidP="002371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37175">
              <w:rPr>
                <w:rFonts w:ascii="Arial" w:hAnsi="Arial" w:cs="Arial"/>
                <w:color w:val="FFFFFF" w:themeColor="background1"/>
                <w:sz w:val="18"/>
                <w:szCs w:val="18"/>
                <w:highlight w:val="darkMagenta"/>
              </w:rPr>
              <w:t>A World Without Judgement</w:t>
            </w:r>
          </w:p>
          <w:p w14:paraId="7B256350" w14:textId="77777777" w:rsidR="00FB0E7B" w:rsidRPr="00237175" w:rsidRDefault="00FB0E7B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British Values</w:t>
            </w:r>
          </w:p>
          <w:p w14:paraId="645FE07B" w14:textId="77777777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75">
              <w:rPr>
                <w:rFonts w:ascii="Arial" w:hAnsi="Arial" w:cs="Arial"/>
                <w:sz w:val="18"/>
                <w:szCs w:val="18"/>
              </w:rPr>
              <w:t>Summative Assessment</w:t>
            </w:r>
          </w:p>
          <w:p w14:paraId="7B1F5EA3" w14:textId="3DFF0310" w:rsidR="00F44B5A" w:rsidRPr="00237175" w:rsidRDefault="00F44B5A" w:rsidP="00237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39ABB3" w14:textId="77777777" w:rsidR="00C647BD" w:rsidRPr="00C647BD" w:rsidRDefault="00C647BD" w:rsidP="00C647BD">
      <w:pPr>
        <w:jc w:val="center"/>
        <w:rPr>
          <w:rFonts w:ascii="Arial Narrow" w:hAnsi="Arial Narrow"/>
          <w:lang w:val="en-GB"/>
        </w:rPr>
      </w:pPr>
    </w:p>
    <w:sectPr w:rsidR="00C647BD" w:rsidRPr="00C647BD" w:rsidSect="00C647BD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B6B9" w14:textId="77777777" w:rsidR="00237175" w:rsidRDefault="00237175" w:rsidP="00237175">
      <w:pPr>
        <w:spacing w:after="0" w:line="240" w:lineRule="auto"/>
      </w:pPr>
      <w:r>
        <w:separator/>
      </w:r>
    </w:p>
  </w:endnote>
  <w:endnote w:type="continuationSeparator" w:id="0">
    <w:p w14:paraId="633750D0" w14:textId="77777777" w:rsidR="00237175" w:rsidRDefault="00237175" w:rsidP="0023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189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16682" w14:textId="30312E85" w:rsidR="00237175" w:rsidRDefault="002371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4AA81B" w14:textId="77777777" w:rsidR="00237175" w:rsidRDefault="00237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F689" w14:textId="77777777" w:rsidR="00237175" w:rsidRDefault="00237175" w:rsidP="00237175">
      <w:pPr>
        <w:spacing w:after="0" w:line="240" w:lineRule="auto"/>
      </w:pPr>
      <w:r>
        <w:separator/>
      </w:r>
    </w:p>
  </w:footnote>
  <w:footnote w:type="continuationSeparator" w:id="0">
    <w:p w14:paraId="4F697EF5" w14:textId="77777777" w:rsidR="00237175" w:rsidRDefault="00237175" w:rsidP="0023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0A9E" w14:textId="34DDB439" w:rsidR="00237175" w:rsidRDefault="00237175">
    <w:pPr>
      <w:pStyle w:val="Header"/>
    </w:pPr>
    <w:r w:rsidRPr="009665DD">
      <w:rPr>
        <w:noProof/>
      </w:rPr>
      <w:drawing>
        <wp:inline distT="0" distB="0" distL="0" distR="0" wp14:anchorId="3857B152" wp14:editId="1820F187">
          <wp:extent cx="523875" cy="523875"/>
          <wp:effectExtent l="0" t="0" r="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BD"/>
    <w:rsid w:val="00007161"/>
    <w:rsid w:val="0002414E"/>
    <w:rsid w:val="000528D1"/>
    <w:rsid w:val="0008685E"/>
    <w:rsid w:val="000F3A30"/>
    <w:rsid w:val="00152C39"/>
    <w:rsid w:val="00161430"/>
    <w:rsid w:val="00204AA3"/>
    <w:rsid w:val="00237175"/>
    <w:rsid w:val="002B568C"/>
    <w:rsid w:val="002C5E04"/>
    <w:rsid w:val="002D7C4E"/>
    <w:rsid w:val="003342D0"/>
    <w:rsid w:val="00345CD0"/>
    <w:rsid w:val="00384395"/>
    <w:rsid w:val="003B6A0D"/>
    <w:rsid w:val="003F20DE"/>
    <w:rsid w:val="00483DF4"/>
    <w:rsid w:val="004E7AAD"/>
    <w:rsid w:val="004F0033"/>
    <w:rsid w:val="004F3ECB"/>
    <w:rsid w:val="0052411F"/>
    <w:rsid w:val="005F5AFB"/>
    <w:rsid w:val="00606A2C"/>
    <w:rsid w:val="0065003F"/>
    <w:rsid w:val="006644E1"/>
    <w:rsid w:val="00684323"/>
    <w:rsid w:val="0069451B"/>
    <w:rsid w:val="006E31BF"/>
    <w:rsid w:val="007018F6"/>
    <w:rsid w:val="007E7F2F"/>
    <w:rsid w:val="007E7FBC"/>
    <w:rsid w:val="00806CCB"/>
    <w:rsid w:val="0088040A"/>
    <w:rsid w:val="00886E27"/>
    <w:rsid w:val="008B14A4"/>
    <w:rsid w:val="008F0C66"/>
    <w:rsid w:val="0092219D"/>
    <w:rsid w:val="009539D0"/>
    <w:rsid w:val="009646B2"/>
    <w:rsid w:val="009875BF"/>
    <w:rsid w:val="009D64A4"/>
    <w:rsid w:val="00A072CE"/>
    <w:rsid w:val="00A97B0B"/>
    <w:rsid w:val="00AD7DAD"/>
    <w:rsid w:val="00AE2839"/>
    <w:rsid w:val="00B648F0"/>
    <w:rsid w:val="00BB17A0"/>
    <w:rsid w:val="00C15490"/>
    <w:rsid w:val="00C21B94"/>
    <w:rsid w:val="00C24127"/>
    <w:rsid w:val="00C647BD"/>
    <w:rsid w:val="00C77A84"/>
    <w:rsid w:val="00CA4757"/>
    <w:rsid w:val="00CD41F8"/>
    <w:rsid w:val="00CD669B"/>
    <w:rsid w:val="00CD6AC0"/>
    <w:rsid w:val="00CF72D6"/>
    <w:rsid w:val="00D0715B"/>
    <w:rsid w:val="00DB59A5"/>
    <w:rsid w:val="00F001BE"/>
    <w:rsid w:val="00F273BE"/>
    <w:rsid w:val="00F44B5A"/>
    <w:rsid w:val="00F661FC"/>
    <w:rsid w:val="00F84126"/>
    <w:rsid w:val="00FB0E7B"/>
    <w:rsid w:val="00FD1FB2"/>
    <w:rsid w:val="00FF2A43"/>
    <w:rsid w:val="0156D229"/>
    <w:rsid w:val="01AA2DC8"/>
    <w:rsid w:val="022EDDBC"/>
    <w:rsid w:val="065C7DBF"/>
    <w:rsid w:val="06CBD92F"/>
    <w:rsid w:val="07942C42"/>
    <w:rsid w:val="08E50D13"/>
    <w:rsid w:val="094CD5B6"/>
    <w:rsid w:val="0A2D3582"/>
    <w:rsid w:val="0A66FB89"/>
    <w:rsid w:val="0A830DA2"/>
    <w:rsid w:val="0DAF3C47"/>
    <w:rsid w:val="0DFF10ED"/>
    <w:rsid w:val="0EC05C44"/>
    <w:rsid w:val="0ECF95EA"/>
    <w:rsid w:val="10EFAF65"/>
    <w:rsid w:val="10F76BC7"/>
    <w:rsid w:val="1121E62B"/>
    <w:rsid w:val="117B436E"/>
    <w:rsid w:val="121C0E15"/>
    <w:rsid w:val="133B76A1"/>
    <w:rsid w:val="140A319F"/>
    <w:rsid w:val="14BCA71F"/>
    <w:rsid w:val="15336181"/>
    <w:rsid w:val="15968475"/>
    <w:rsid w:val="16B4DDEC"/>
    <w:rsid w:val="1751B0CF"/>
    <w:rsid w:val="175A2472"/>
    <w:rsid w:val="17DF5387"/>
    <w:rsid w:val="17EF5476"/>
    <w:rsid w:val="18D5D671"/>
    <w:rsid w:val="1B387655"/>
    <w:rsid w:val="1B62F482"/>
    <w:rsid w:val="1F367A93"/>
    <w:rsid w:val="1FDCB0A7"/>
    <w:rsid w:val="210CE6BF"/>
    <w:rsid w:val="215B4585"/>
    <w:rsid w:val="2173B298"/>
    <w:rsid w:val="231EC80C"/>
    <w:rsid w:val="233F2D36"/>
    <w:rsid w:val="247CA964"/>
    <w:rsid w:val="278DD787"/>
    <w:rsid w:val="284F924F"/>
    <w:rsid w:val="28891393"/>
    <w:rsid w:val="2A8D3268"/>
    <w:rsid w:val="2AB5D218"/>
    <w:rsid w:val="2C05B431"/>
    <w:rsid w:val="2C19AF8A"/>
    <w:rsid w:val="2D044094"/>
    <w:rsid w:val="2E80B6B8"/>
    <w:rsid w:val="2EE25094"/>
    <w:rsid w:val="2EE47FD6"/>
    <w:rsid w:val="3022E3FD"/>
    <w:rsid w:val="3079FB47"/>
    <w:rsid w:val="310E5218"/>
    <w:rsid w:val="3163A604"/>
    <w:rsid w:val="348847E2"/>
    <w:rsid w:val="36029CB3"/>
    <w:rsid w:val="36DC6C2E"/>
    <w:rsid w:val="382C8040"/>
    <w:rsid w:val="392F9792"/>
    <w:rsid w:val="39DFB6F3"/>
    <w:rsid w:val="3A0E538C"/>
    <w:rsid w:val="3ABA639A"/>
    <w:rsid w:val="3B54DF61"/>
    <w:rsid w:val="3BD79821"/>
    <w:rsid w:val="3C62A961"/>
    <w:rsid w:val="3C649EFC"/>
    <w:rsid w:val="3CCD718D"/>
    <w:rsid w:val="3CFF0614"/>
    <w:rsid w:val="3D736882"/>
    <w:rsid w:val="3DCB6C13"/>
    <w:rsid w:val="3E6C1398"/>
    <w:rsid w:val="407E8A2E"/>
    <w:rsid w:val="4115B236"/>
    <w:rsid w:val="4228B3FA"/>
    <w:rsid w:val="4344B743"/>
    <w:rsid w:val="43910A78"/>
    <w:rsid w:val="439BAF62"/>
    <w:rsid w:val="43A8A8DE"/>
    <w:rsid w:val="43BA372B"/>
    <w:rsid w:val="43DE690A"/>
    <w:rsid w:val="43F33DD1"/>
    <w:rsid w:val="4406AE29"/>
    <w:rsid w:val="4473239F"/>
    <w:rsid w:val="451C7CCC"/>
    <w:rsid w:val="460A0B1D"/>
    <w:rsid w:val="466C9085"/>
    <w:rsid w:val="46E6E1A8"/>
    <w:rsid w:val="47970B1E"/>
    <w:rsid w:val="481664E5"/>
    <w:rsid w:val="487D0FD4"/>
    <w:rsid w:val="4880595A"/>
    <w:rsid w:val="4931B72F"/>
    <w:rsid w:val="4B129DC1"/>
    <w:rsid w:val="4BA77CA9"/>
    <w:rsid w:val="4BA7C698"/>
    <w:rsid w:val="4BBE1D8A"/>
    <w:rsid w:val="4C2236D3"/>
    <w:rsid w:val="4F3C8692"/>
    <w:rsid w:val="5061FC1C"/>
    <w:rsid w:val="5134A8D6"/>
    <w:rsid w:val="51A8FBB8"/>
    <w:rsid w:val="533EA183"/>
    <w:rsid w:val="5355F292"/>
    <w:rsid w:val="5369760D"/>
    <w:rsid w:val="53A3CAFA"/>
    <w:rsid w:val="552D2AD9"/>
    <w:rsid w:val="552EB6D0"/>
    <w:rsid w:val="5595F40B"/>
    <w:rsid w:val="56E0DE3A"/>
    <w:rsid w:val="586DDA4A"/>
    <w:rsid w:val="588B938D"/>
    <w:rsid w:val="58E11135"/>
    <w:rsid w:val="5A95E0EE"/>
    <w:rsid w:val="5AC2FE26"/>
    <w:rsid w:val="5B10409F"/>
    <w:rsid w:val="5B168C83"/>
    <w:rsid w:val="5BD885CC"/>
    <w:rsid w:val="5CFFB42F"/>
    <w:rsid w:val="5D0FA7A3"/>
    <w:rsid w:val="5D37C0D4"/>
    <w:rsid w:val="5E684FD3"/>
    <w:rsid w:val="62609C8E"/>
    <w:rsid w:val="6386A2FE"/>
    <w:rsid w:val="63CAD4B8"/>
    <w:rsid w:val="66E01B6C"/>
    <w:rsid w:val="687622EE"/>
    <w:rsid w:val="6976176F"/>
    <w:rsid w:val="69D5803A"/>
    <w:rsid w:val="6BF35DA2"/>
    <w:rsid w:val="6CA8D0A9"/>
    <w:rsid w:val="6ED5069D"/>
    <w:rsid w:val="6FD20184"/>
    <w:rsid w:val="703C169E"/>
    <w:rsid w:val="705C4146"/>
    <w:rsid w:val="7150AB05"/>
    <w:rsid w:val="73541D75"/>
    <w:rsid w:val="75737AF3"/>
    <w:rsid w:val="75875814"/>
    <w:rsid w:val="7840BA89"/>
    <w:rsid w:val="78533415"/>
    <w:rsid w:val="788E402F"/>
    <w:rsid w:val="79CD7F18"/>
    <w:rsid w:val="7B7CA3FF"/>
    <w:rsid w:val="7EB707AE"/>
    <w:rsid w:val="7EF7E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5F291F"/>
  <w15:docId w15:val="{54C1F081-71A3-47D8-9A43-E231895F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647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54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F72D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4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86E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3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75"/>
  </w:style>
  <w:style w:type="paragraph" w:styleId="Footer">
    <w:name w:val="footer"/>
    <w:basedOn w:val="Normal"/>
    <w:link w:val="FooterChar"/>
    <w:uiPriority w:val="99"/>
    <w:unhideWhenUsed/>
    <w:rsid w:val="0023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576C316045F44B12E3DDD2FA273FB" ma:contentTypeVersion="13" ma:contentTypeDescription="Create a new document." ma:contentTypeScope="" ma:versionID="5d641cc8b076042279e377669f1559a3">
  <xsd:schema xmlns:xsd="http://www.w3.org/2001/XMLSchema" xmlns:xs="http://www.w3.org/2001/XMLSchema" xmlns:p="http://schemas.microsoft.com/office/2006/metadata/properties" xmlns:ns3="3187ddf0-735e-4225-ab54-091f3656610d" xmlns:ns4="321913e4-8e6c-4de6-8747-32ecc9e2302a" targetNamespace="http://schemas.microsoft.com/office/2006/metadata/properties" ma:root="true" ma:fieldsID="b5b2618a3d6b5aa903bf62a881b1fc56" ns3:_="" ns4:_="">
    <xsd:import namespace="3187ddf0-735e-4225-ab54-091f3656610d"/>
    <xsd:import namespace="321913e4-8e6c-4de6-8747-32ecc9e230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7ddf0-735e-4225-ab54-091f36566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913e4-8e6c-4de6-8747-32ecc9e2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35D8C-C9BD-4206-B0BE-D9EB1BE23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82C71-C460-4566-9AFE-C687029B0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7ddf0-735e-4225-ab54-091f3656610d"/>
    <ds:schemaRef ds:uri="321913e4-8e6c-4de6-8747-32ecc9e2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A5341C-FB5B-4330-9399-0C89FFC46B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Schuettke</dc:creator>
  <cp:keywords/>
  <dc:description/>
  <cp:lastModifiedBy>SCH8752307 Welcome to Over Hall</cp:lastModifiedBy>
  <cp:revision>2</cp:revision>
  <cp:lastPrinted>2022-11-07T16:45:00Z</cp:lastPrinted>
  <dcterms:created xsi:type="dcterms:W3CDTF">2024-03-02T15:22:00Z</dcterms:created>
  <dcterms:modified xsi:type="dcterms:W3CDTF">2024-03-02T15:22:00Z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0x01010027A576C316045F44B12E3DDD2FA273FB</vt:lpwstr>
  </property>
</Properties>
</file>