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999F" w14:textId="1314B0CD" w:rsidR="008B035D" w:rsidRDefault="00B5107A" w:rsidP="00B5107A">
      <w:pPr>
        <w:ind w:left="360"/>
        <w:jc w:val="center"/>
        <w:rPr>
          <w:rFonts w:ascii="Letter-join Plus 40" w:hAnsi="Letter-join Plus 40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C0DD044" wp14:editId="18DD9B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828675"/>
            <wp:effectExtent l="0" t="0" r="0" b="9525"/>
            <wp:wrapTight wrapText="bothSides">
              <wp:wrapPolygon edited="0">
                <wp:start x="10924" y="0"/>
                <wp:lineTo x="5462" y="497"/>
                <wp:lineTo x="2483" y="3476"/>
                <wp:lineTo x="1490" y="15890"/>
                <wp:lineTo x="1986" y="17379"/>
                <wp:lineTo x="8441" y="20855"/>
                <wp:lineTo x="10924" y="21352"/>
                <wp:lineTo x="13407" y="21352"/>
                <wp:lineTo x="19366" y="15890"/>
                <wp:lineTo x="19366" y="4469"/>
                <wp:lineTo x="17379" y="1490"/>
                <wp:lineTo x="13407" y="0"/>
                <wp:lineTo x="1092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35D" w:rsidRPr="00B5107A">
        <w:rPr>
          <w:rFonts w:ascii="Letter-join Plus 40" w:hAnsi="Letter-join Plus 40"/>
          <w:sz w:val="40"/>
          <w:szCs w:val="40"/>
        </w:rPr>
        <w:t xml:space="preserve">Over Hall </w:t>
      </w:r>
      <w:r w:rsidR="00E91DED">
        <w:rPr>
          <w:rFonts w:ascii="Letter-join Plus 40" w:hAnsi="Letter-join Plus 40"/>
          <w:sz w:val="40"/>
          <w:szCs w:val="40"/>
        </w:rPr>
        <w:t>Community School Music Development Plan Summary</w:t>
      </w:r>
    </w:p>
    <w:tbl>
      <w:tblPr>
        <w:tblStyle w:val="TableGrid"/>
        <w:tblW w:w="12590" w:type="dxa"/>
        <w:tblInd w:w="360" w:type="dxa"/>
        <w:tblLook w:val="04A0" w:firstRow="1" w:lastRow="0" w:firstColumn="1" w:lastColumn="0" w:noHBand="0" w:noVBand="1"/>
      </w:tblPr>
      <w:tblGrid>
        <w:gridCol w:w="2520"/>
        <w:gridCol w:w="10070"/>
      </w:tblGrid>
      <w:tr w:rsidR="00E91DED" w14:paraId="0D880852" w14:textId="77777777" w:rsidTr="0AE21DD8">
        <w:tc>
          <w:tcPr>
            <w:tcW w:w="2520" w:type="dxa"/>
            <w:shd w:val="clear" w:color="auto" w:fill="8EAADB" w:themeFill="accent1" w:themeFillTint="99"/>
          </w:tcPr>
          <w:p w14:paraId="2537829D" w14:textId="1727735D" w:rsidR="00E91DED" w:rsidRPr="008A2132" w:rsidRDefault="00E818CF" w:rsidP="0AE21DD8">
            <w:pPr>
              <w:jc w:val="center"/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Music Curriculum</w:t>
            </w:r>
          </w:p>
        </w:tc>
        <w:tc>
          <w:tcPr>
            <w:tcW w:w="10070" w:type="dxa"/>
            <w:shd w:val="clear" w:color="auto" w:fill="D9E2F3" w:themeFill="accent1" w:themeFillTint="33"/>
          </w:tcPr>
          <w:p w14:paraId="7AF1BA38" w14:textId="77777777" w:rsidR="00E91DED" w:rsidRDefault="008D5D66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The </w:t>
            </w:r>
            <w:proofErr w:type="gramStart"/>
            <w:r w:rsidRPr="0AE21DD8">
              <w:rPr>
                <w:rFonts w:ascii="Letter-join Plus 40" w:hAnsi="Letter-join Plus 40"/>
              </w:rPr>
              <w:t>long term</w:t>
            </w:r>
            <w:proofErr w:type="gramEnd"/>
            <w:r w:rsidRPr="0AE21DD8">
              <w:rPr>
                <w:rFonts w:ascii="Letter-join Plus 40" w:hAnsi="Letter-join Plus 40"/>
              </w:rPr>
              <w:t xml:space="preserve"> plan for music is broken down by year group from EYFS – Year 6</w:t>
            </w:r>
            <w:r w:rsidR="00EB30CC" w:rsidRPr="0AE21DD8">
              <w:rPr>
                <w:rFonts w:ascii="Letter-join Plus 40" w:hAnsi="Letter-join Plus 40"/>
              </w:rPr>
              <w:t xml:space="preserve"> through the Long Term Plan document found on the school website. </w:t>
            </w:r>
          </w:p>
          <w:p w14:paraId="51031F94" w14:textId="7180835C" w:rsidR="00BB6C5D" w:rsidRDefault="00BB6C5D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Children with disabilities or SEND are supported to access the curriculum through adult guidance within the lesson, pre or post teach interventions where needed</w:t>
            </w:r>
            <w:r w:rsidR="00E93C22" w:rsidRPr="0AE21DD8">
              <w:rPr>
                <w:rFonts w:ascii="Letter-join Plus 40" w:hAnsi="Letter-join Plus 40"/>
              </w:rPr>
              <w:t xml:space="preserve">, adaptations to the curriculum would be made where necessary for example </w:t>
            </w:r>
            <w:r w:rsidR="0056569F" w:rsidRPr="0AE21DD8">
              <w:rPr>
                <w:rFonts w:ascii="Letter-join Plus 40" w:hAnsi="Letter-join Plus 40"/>
              </w:rPr>
              <w:t xml:space="preserve">ensuring that children with disabilities could hold and play the instrument that they are learning. </w:t>
            </w:r>
          </w:p>
          <w:p w14:paraId="6461D004" w14:textId="7FB3B5A1" w:rsidR="003A53EC" w:rsidRPr="008A2132" w:rsidRDefault="003A53EC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proofErr w:type="spellStart"/>
            <w:r w:rsidRPr="0AE21DD8">
              <w:rPr>
                <w:rFonts w:ascii="Letter-join Plus 40" w:hAnsi="Letter-join Plus 40"/>
              </w:rPr>
              <w:t>Eveey</w:t>
            </w:r>
            <w:proofErr w:type="spellEnd"/>
            <w:r w:rsidRPr="0AE21DD8">
              <w:rPr>
                <w:rFonts w:ascii="Letter-join Plus 40" w:hAnsi="Letter-join Plus 40"/>
              </w:rPr>
              <w:t xml:space="preserve"> class from reception to Year 6 take </w:t>
            </w:r>
            <w:proofErr w:type="spellStart"/>
            <w:r w:rsidRPr="0AE21DD8">
              <w:rPr>
                <w:rFonts w:ascii="Letter-join Plus 40" w:hAnsi="Letter-join Plus 40"/>
              </w:rPr>
              <w:t>par tin</w:t>
            </w:r>
            <w:proofErr w:type="spellEnd"/>
            <w:r w:rsidRPr="0AE21DD8">
              <w:rPr>
                <w:rFonts w:ascii="Letter-join Plus 40" w:hAnsi="Letter-join Plus 40"/>
              </w:rPr>
              <w:t xml:space="preserve"> a </w:t>
            </w:r>
            <w:proofErr w:type="gramStart"/>
            <w:r w:rsidRPr="0AE21DD8">
              <w:rPr>
                <w:rFonts w:ascii="Letter-join Plus 40" w:hAnsi="Letter-join Plus 40"/>
              </w:rPr>
              <w:t>60 minute</w:t>
            </w:r>
            <w:proofErr w:type="gramEnd"/>
            <w:r w:rsidRPr="0AE21DD8">
              <w:rPr>
                <w:rFonts w:ascii="Letter-join Plus 40" w:hAnsi="Letter-join Plus 40"/>
              </w:rPr>
              <w:t xml:space="preserve"> discrete music lesson each week</w:t>
            </w:r>
            <w:r w:rsidR="00685F41" w:rsidRPr="0AE21DD8">
              <w:rPr>
                <w:rFonts w:ascii="Letter-join Plus 40" w:hAnsi="Letter-join Plus 40"/>
              </w:rPr>
              <w:t>, which</w:t>
            </w:r>
            <w:r w:rsidR="00E45F21" w:rsidRPr="0AE21DD8">
              <w:rPr>
                <w:rFonts w:ascii="Letter-join Plus 40" w:hAnsi="Letter-join Plus 40"/>
              </w:rPr>
              <w:t xml:space="preserve"> with the additional</w:t>
            </w:r>
            <w:r w:rsidR="006C1C8B" w:rsidRPr="0AE21DD8">
              <w:rPr>
                <w:rFonts w:ascii="Letter-join Plus 40" w:hAnsi="Letter-join Plus 40"/>
              </w:rPr>
              <w:t xml:space="preserve"> 30 minutes each week singing assemblies</w:t>
            </w:r>
            <w:r w:rsidR="00E45F21" w:rsidRPr="0AE21DD8">
              <w:rPr>
                <w:rFonts w:ascii="Letter-join Plus 40" w:hAnsi="Letter-join Plus 40"/>
              </w:rPr>
              <w:t xml:space="preserve"> equates to 9 hours in a 6 week half term</w:t>
            </w:r>
            <w:r w:rsidRPr="0AE21DD8">
              <w:rPr>
                <w:rFonts w:ascii="Letter-join Plus 40" w:hAnsi="Letter-join Plus 40"/>
              </w:rPr>
              <w:t xml:space="preserve">. In Year Reception, 1, 2, 3 and 6 this is supported by Charanga. In Years 4 and 5 this is taught through whole class music tuition taught by a peripatetic teacher from </w:t>
            </w:r>
            <w:proofErr w:type="spellStart"/>
            <w:r w:rsidRPr="0AE21DD8">
              <w:rPr>
                <w:rFonts w:ascii="Letter-join Plus 40" w:hAnsi="Letter-join Plus 40"/>
              </w:rPr>
              <w:t>Edsential</w:t>
            </w:r>
            <w:proofErr w:type="spellEnd"/>
            <w:r w:rsidR="00A87C6B" w:rsidRPr="0AE21DD8">
              <w:rPr>
                <w:rFonts w:ascii="Letter-join Plus 40" w:hAnsi="Letter-join Plus 40"/>
              </w:rPr>
              <w:t xml:space="preserve"> where children learn to play the trombone, trumpet or clarinet. </w:t>
            </w:r>
          </w:p>
          <w:p w14:paraId="59049E81" w14:textId="77777777" w:rsidR="00EB30CC" w:rsidRPr="008A2132" w:rsidRDefault="00EB30CC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This is informed by the Model Music Curriculum as well as </w:t>
            </w:r>
            <w:proofErr w:type="spellStart"/>
            <w:r w:rsidR="00066036" w:rsidRPr="0AE21DD8">
              <w:rPr>
                <w:rFonts w:ascii="Letter-join Plus 40" w:hAnsi="Letter-join Plus 40"/>
              </w:rPr>
              <w:t>non stat</w:t>
            </w:r>
            <w:r w:rsidR="002206AB" w:rsidRPr="0AE21DD8">
              <w:rPr>
                <w:rFonts w:ascii="Letter-join Plus 40" w:hAnsi="Letter-join Plus 40"/>
              </w:rPr>
              <w:t>utory</w:t>
            </w:r>
            <w:proofErr w:type="spellEnd"/>
            <w:r w:rsidR="002206AB" w:rsidRPr="0AE21DD8">
              <w:rPr>
                <w:rFonts w:ascii="Letter-join Plus 40" w:hAnsi="Letter-join Plus 40"/>
              </w:rPr>
              <w:t xml:space="preserve"> guidance for music based upon the Charanga schemes of work. </w:t>
            </w:r>
          </w:p>
          <w:p w14:paraId="21F10938" w14:textId="77777777" w:rsidR="002206AB" w:rsidRPr="008A2132" w:rsidRDefault="002206AB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Through the teaching of music children are taught to sing and play a range of instruments including recorders, </w:t>
            </w:r>
            <w:r w:rsidR="0073121E" w:rsidRPr="0AE21DD8">
              <w:rPr>
                <w:rFonts w:ascii="Letter-join Plus 40" w:hAnsi="Letter-join Plus 40"/>
              </w:rPr>
              <w:t xml:space="preserve">glockenspiels, chime bars, trombones, trumpets and clarinets </w:t>
            </w:r>
            <w:proofErr w:type="spellStart"/>
            <w:r w:rsidR="0073121E" w:rsidRPr="0AE21DD8">
              <w:rPr>
                <w:rFonts w:ascii="Letter-join Plus 40" w:hAnsi="Letter-join Plus 40"/>
              </w:rPr>
              <w:t>along side</w:t>
            </w:r>
            <w:proofErr w:type="spellEnd"/>
            <w:r w:rsidR="0073121E" w:rsidRPr="0AE21DD8">
              <w:rPr>
                <w:rFonts w:ascii="Letter-join Plus 40" w:hAnsi="Letter-join Plus 40"/>
              </w:rPr>
              <w:t xml:space="preserve"> a range of untuned and percussion instruments in Early Years. </w:t>
            </w:r>
          </w:p>
          <w:p w14:paraId="6E2A1D8B" w14:textId="77777777" w:rsidR="008A2132" w:rsidRDefault="008A2132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To support the teaching of music in school we are in partnership with </w:t>
            </w:r>
            <w:proofErr w:type="spellStart"/>
            <w:r w:rsidRPr="0AE21DD8">
              <w:rPr>
                <w:rFonts w:ascii="Letter-join Plus 40" w:hAnsi="Letter-join Plus 40"/>
              </w:rPr>
              <w:t>Edsential</w:t>
            </w:r>
            <w:proofErr w:type="spellEnd"/>
            <w:r w:rsidRPr="0AE21DD8">
              <w:rPr>
                <w:rFonts w:ascii="Letter-join Plus 40" w:hAnsi="Letter-join Plus 40"/>
              </w:rPr>
              <w:t>, use Charanga to support our teaching and are part of the Cheshire Academies Trust Music Hub.</w:t>
            </w:r>
          </w:p>
          <w:p w14:paraId="5D9A8FB5" w14:textId="026EC28C" w:rsidR="00FC77CA" w:rsidRPr="008A2132" w:rsidRDefault="00FC77CA" w:rsidP="00FC77CA">
            <w:pPr>
              <w:pStyle w:val="ListParagraph"/>
              <w:rPr>
                <w:rFonts w:ascii="Letter-join Plus 40" w:hAnsi="Letter-join Plus 40"/>
              </w:rPr>
            </w:pPr>
          </w:p>
        </w:tc>
      </w:tr>
      <w:tr w:rsidR="00E91DED" w14:paraId="303F8598" w14:textId="77777777" w:rsidTr="0AE21DD8">
        <w:tc>
          <w:tcPr>
            <w:tcW w:w="2520" w:type="dxa"/>
            <w:shd w:val="clear" w:color="auto" w:fill="F4B083" w:themeFill="accent2" w:themeFillTint="99"/>
          </w:tcPr>
          <w:p w14:paraId="36B3E50A" w14:textId="5D4D7038" w:rsidR="00E91DED" w:rsidRPr="008A2132" w:rsidRDefault="00E818CF" w:rsidP="0AE21DD8">
            <w:p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Music Co-Curriculum</w:t>
            </w:r>
          </w:p>
        </w:tc>
        <w:tc>
          <w:tcPr>
            <w:tcW w:w="10070" w:type="dxa"/>
            <w:shd w:val="clear" w:color="auto" w:fill="FBE4D5" w:themeFill="accent2" w:themeFillTint="33"/>
          </w:tcPr>
          <w:p w14:paraId="75412BBF" w14:textId="6582EE35" w:rsidR="002606CB" w:rsidRDefault="00951589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Outside of lesson time children </w:t>
            </w:r>
            <w:r w:rsidR="00807293" w:rsidRPr="0AE21DD8">
              <w:rPr>
                <w:rFonts w:ascii="Letter-join Plus 40" w:hAnsi="Letter-join Plus 40"/>
              </w:rPr>
              <w:t>can take part</w:t>
            </w:r>
            <w:r w:rsidR="002606CB" w:rsidRPr="0AE21DD8">
              <w:rPr>
                <w:rFonts w:ascii="Letter-join Plus 40" w:hAnsi="Letter-join Plus 40"/>
              </w:rPr>
              <w:t xml:space="preserve"> </w:t>
            </w:r>
            <w:r w:rsidR="00807293" w:rsidRPr="0AE21DD8">
              <w:rPr>
                <w:rFonts w:ascii="Letter-join Plus 40" w:hAnsi="Letter-join Plus 40"/>
              </w:rPr>
              <w:t>in vocal tuition</w:t>
            </w:r>
            <w:r w:rsidR="002606CB" w:rsidRPr="0AE21DD8">
              <w:rPr>
                <w:rFonts w:ascii="Letter-join Plus 40" w:hAnsi="Letter-join Plus 40"/>
              </w:rPr>
              <w:t>, this is taught in a small group for children from Year 2 to 6.</w:t>
            </w:r>
            <w:r w:rsidRPr="0AE21DD8">
              <w:rPr>
                <w:rFonts w:ascii="Letter-join Plus 40" w:hAnsi="Letter-join Plus 40"/>
              </w:rPr>
              <w:t xml:space="preserve"> </w:t>
            </w:r>
          </w:p>
          <w:p w14:paraId="5403DEC2" w14:textId="77777777" w:rsidR="00E91DED" w:rsidRDefault="007174EF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Outside of lesson time children can join a singing ensemble. </w:t>
            </w:r>
            <w:r w:rsidR="00B00C02" w:rsidRPr="0AE21DD8">
              <w:rPr>
                <w:rFonts w:ascii="Letter-join Plus 40" w:hAnsi="Letter-join Plus 40"/>
              </w:rPr>
              <w:t xml:space="preserve">This is for all children from Year </w:t>
            </w:r>
            <w:r w:rsidRPr="0AE21DD8">
              <w:rPr>
                <w:rFonts w:ascii="Letter-join Plus 40" w:hAnsi="Letter-join Plus 40"/>
              </w:rPr>
              <w:t>2</w:t>
            </w:r>
            <w:r w:rsidR="00B00C02" w:rsidRPr="0AE21DD8">
              <w:rPr>
                <w:rFonts w:ascii="Letter-join Plus 40" w:hAnsi="Letter-join Plus 40"/>
              </w:rPr>
              <w:t xml:space="preserve"> to Year 6. It is subsidized tuition at a cost of £1. </w:t>
            </w:r>
          </w:p>
          <w:p w14:paraId="0F9F07DC" w14:textId="77777777" w:rsidR="007174EF" w:rsidRDefault="003C6E7B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Children can make progress in music outside of school time through instrument loans</w:t>
            </w:r>
            <w:r w:rsidR="00675999" w:rsidRPr="0AE21DD8">
              <w:rPr>
                <w:rFonts w:ascii="Letter-join Plus 40" w:hAnsi="Letter-join Plus 40"/>
              </w:rPr>
              <w:t xml:space="preserve"> for those children in Years 4 and 5. This is free to parents/</w:t>
            </w:r>
            <w:proofErr w:type="spellStart"/>
            <w:r w:rsidR="00675999" w:rsidRPr="0AE21DD8">
              <w:rPr>
                <w:rFonts w:ascii="Letter-join Plus 40" w:hAnsi="Letter-join Plus 40"/>
              </w:rPr>
              <w:t>carers</w:t>
            </w:r>
            <w:proofErr w:type="spellEnd"/>
            <w:r w:rsidR="00675999" w:rsidRPr="0AE21DD8">
              <w:rPr>
                <w:rFonts w:ascii="Letter-join Plus 40" w:hAnsi="Letter-join Plus 40"/>
              </w:rPr>
              <w:t xml:space="preserve"> apart form a £15 deposit at the beginning of the loan period. </w:t>
            </w:r>
            <w:r w:rsidR="006F2ECF" w:rsidRPr="0AE21DD8">
              <w:rPr>
                <w:rFonts w:ascii="Letter-join Plus 40" w:hAnsi="Letter-join Plus 40"/>
              </w:rPr>
              <w:t xml:space="preserve">Instruments are taken home and returned to school on the day of their music lesson. </w:t>
            </w:r>
          </w:p>
          <w:p w14:paraId="33443D39" w14:textId="77777777" w:rsidR="00444EBA" w:rsidRDefault="00444EBA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All children in Year 6 offered small group tuition through </w:t>
            </w:r>
            <w:proofErr w:type="spellStart"/>
            <w:r w:rsidRPr="0AE21DD8">
              <w:rPr>
                <w:rFonts w:ascii="Letter-join Plus 40" w:hAnsi="Letter-join Plus 40"/>
              </w:rPr>
              <w:t>Edsential</w:t>
            </w:r>
            <w:proofErr w:type="spellEnd"/>
            <w:r w:rsidRPr="0AE21DD8">
              <w:rPr>
                <w:rFonts w:ascii="Letter-join Plus 40" w:hAnsi="Letter-join Plus 40"/>
              </w:rPr>
              <w:t xml:space="preserve"> at the end of their </w:t>
            </w:r>
            <w:proofErr w:type="gramStart"/>
            <w:r w:rsidRPr="0AE21DD8">
              <w:rPr>
                <w:rFonts w:ascii="Letter-join Plus 40" w:hAnsi="Letter-join Plus 40"/>
              </w:rPr>
              <w:t>in school</w:t>
            </w:r>
            <w:proofErr w:type="gramEnd"/>
            <w:r w:rsidRPr="0AE21DD8">
              <w:rPr>
                <w:rFonts w:ascii="Letter-join Plus 40" w:hAnsi="Letter-join Plus 40"/>
              </w:rPr>
              <w:t xml:space="preserve"> instrument teaching. </w:t>
            </w:r>
            <w:r w:rsidR="00A94D4F" w:rsidRPr="0AE21DD8">
              <w:rPr>
                <w:rFonts w:ascii="Letter-join Plus 40" w:hAnsi="Letter-join Plus 40"/>
              </w:rPr>
              <w:t xml:space="preserve">At a cost of £5 per session. Instrument loans also offered at a subsidized cost through </w:t>
            </w:r>
            <w:proofErr w:type="spellStart"/>
            <w:r w:rsidR="00A94D4F" w:rsidRPr="0AE21DD8">
              <w:rPr>
                <w:rFonts w:ascii="Letter-join Plus 40" w:hAnsi="Letter-join Plus 40"/>
              </w:rPr>
              <w:t>Edsential</w:t>
            </w:r>
            <w:proofErr w:type="spellEnd"/>
            <w:r w:rsidR="00A94D4F" w:rsidRPr="0AE21DD8">
              <w:rPr>
                <w:rFonts w:ascii="Letter-join Plus 40" w:hAnsi="Letter-join Plus 40"/>
              </w:rPr>
              <w:t xml:space="preserve">. </w:t>
            </w:r>
          </w:p>
          <w:p w14:paraId="2E6693C4" w14:textId="60BC4F8A" w:rsidR="00FC77CA" w:rsidRPr="00FC77CA" w:rsidRDefault="00FC77CA" w:rsidP="00FC77CA">
            <w:pPr>
              <w:rPr>
                <w:rFonts w:ascii="Letter-join Plus 40" w:hAnsi="Letter-join Plus 40"/>
              </w:rPr>
            </w:pPr>
          </w:p>
        </w:tc>
      </w:tr>
      <w:tr w:rsidR="00E91DED" w14:paraId="5D4A5C3D" w14:textId="77777777" w:rsidTr="0AE21DD8">
        <w:tc>
          <w:tcPr>
            <w:tcW w:w="2520" w:type="dxa"/>
            <w:shd w:val="clear" w:color="auto" w:fill="A8D08D" w:themeFill="accent6" w:themeFillTint="99"/>
          </w:tcPr>
          <w:p w14:paraId="0FF4E553" w14:textId="65534B86" w:rsidR="00E91DED" w:rsidRPr="008A2132" w:rsidRDefault="00E818CF" w:rsidP="0AE21DD8">
            <w:p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lastRenderedPageBreak/>
              <w:t>Musical Experience</w:t>
            </w:r>
          </w:p>
        </w:tc>
        <w:tc>
          <w:tcPr>
            <w:tcW w:w="10070" w:type="dxa"/>
            <w:shd w:val="clear" w:color="auto" w:fill="E2EFD9" w:themeFill="accent6" w:themeFillTint="33"/>
          </w:tcPr>
          <w:p w14:paraId="3E63A3D4" w14:textId="67396C1C" w:rsidR="00E91DED" w:rsidRDefault="00A426EB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Planned musical experiences </w:t>
            </w:r>
            <w:r w:rsidR="00381BEC" w:rsidRPr="0AE21DD8">
              <w:rPr>
                <w:rFonts w:ascii="Letter-join Plus 40" w:hAnsi="Letter-join Plus 40"/>
              </w:rPr>
              <w:t>throughout</w:t>
            </w:r>
            <w:r w:rsidRPr="0AE21DD8">
              <w:rPr>
                <w:rFonts w:ascii="Letter-join Plus 40" w:hAnsi="Letter-join Plus 40"/>
              </w:rPr>
              <w:t xml:space="preserve"> the year – weekly singing assemblies as a key stage</w:t>
            </w:r>
            <w:r w:rsidR="00381BEC" w:rsidRPr="0AE21DD8">
              <w:rPr>
                <w:rFonts w:ascii="Letter-join Plus 40" w:hAnsi="Letter-join Plus 40"/>
              </w:rPr>
              <w:t xml:space="preserve"> – children participating</w:t>
            </w:r>
            <w:r w:rsidRPr="0AE21DD8">
              <w:rPr>
                <w:rFonts w:ascii="Letter-join Plus 40" w:hAnsi="Letter-join Plus 40"/>
              </w:rPr>
              <w:t xml:space="preserve">. </w:t>
            </w:r>
            <w:r w:rsidR="00381BEC" w:rsidRPr="0AE21DD8">
              <w:rPr>
                <w:rFonts w:ascii="Letter-join Plus 40" w:hAnsi="Letter-join Plus 40"/>
              </w:rPr>
              <w:t xml:space="preserve">End of year concert for all children who have learnt to play an instrument – children performing. </w:t>
            </w:r>
            <w:r w:rsidR="00907C03" w:rsidRPr="0AE21DD8">
              <w:rPr>
                <w:rFonts w:ascii="Letter-join Plus 40" w:hAnsi="Letter-join Plus 40"/>
              </w:rPr>
              <w:t xml:space="preserve">Singing </w:t>
            </w:r>
            <w:r w:rsidR="00414DDE" w:rsidRPr="0AE21DD8">
              <w:rPr>
                <w:rFonts w:ascii="Letter-join Plus 40" w:hAnsi="Letter-join Plus 40"/>
              </w:rPr>
              <w:t>ensemble</w:t>
            </w:r>
            <w:r w:rsidR="00907C03" w:rsidRPr="0AE21DD8">
              <w:rPr>
                <w:rFonts w:ascii="Letter-join Plus 40" w:hAnsi="Letter-join Plus 40"/>
              </w:rPr>
              <w:t xml:space="preserve"> to perform at different venues including Hazelmere Care Home, local shops</w:t>
            </w:r>
            <w:r w:rsidR="00414DDE" w:rsidRPr="0AE21DD8">
              <w:rPr>
                <w:rFonts w:ascii="Letter-join Plus 40" w:hAnsi="Letter-join Plus 40"/>
              </w:rPr>
              <w:t xml:space="preserve"> and Christmas Fair. </w:t>
            </w:r>
            <w:r w:rsidR="00B67D6D" w:rsidRPr="0AE21DD8">
              <w:rPr>
                <w:rFonts w:ascii="Letter-join Plus 40" w:hAnsi="Letter-join Plus 40"/>
              </w:rPr>
              <w:t xml:space="preserve">Children in Key Stag 2 can take part in the </w:t>
            </w:r>
            <w:r w:rsidR="0033033D" w:rsidRPr="0AE21DD8">
              <w:rPr>
                <w:rFonts w:ascii="Letter-join Plus 40" w:hAnsi="Letter-join Plus 40"/>
              </w:rPr>
              <w:t>Delamere</w:t>
            </w:r>
            <w:r w:rsidR="00B67D6D" w:rsidRPr="0AE21DD8">
              <w:rPr>
                <w:rFonts w:ascii="Letter-join Plus 40" w:hAnsi="Letter-join Plus 40"/>
              </w:rPr>
              <w:t xml:space="preserve"> Street Festival where they perform </w:t>
            </w:r>
            <w:r w:rsidR="0033033D" w:rsidRPr="0AE21DD8">
              <w:rPr>
                <w:rFonts w:ascii="Letter-join Plus 40" w:hAnsi="Letter-join Plus 40"/>
              </w:rPr>
              <w:t xml:space="preserve">to an audience. </w:t>
            </w:r>
          </w:p>
          <w:p w14:paraId="1697F226" w14:textId="77777777" w:rsidR="00414DDE" w:rsidRDefault="00414DDE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Children </w:t>
            </w:r>
            <w:r w:rsidR="00AB05DE" w:rsidRPr="0AE21DD8">
              <w:rPr>
                <w:rFonts w:ascii="Letter-join Plus 40" w:hAnsi="Letter-join Plus 40"/>
              </w:rPr>
              <w:t>take part in the audience in various musical assemblies – local musicians performing to them</w:t>
            </w:r>
            <w:r w:rsidR="00E35BF9" w:rsidRPr="0AE21DD8">
              <w:rPr>
                <w:rFonts w:ascii="Letter-join Plus 40" w:hAnsi="Letter-join Plus 40"/>
              </w:rPr>
              <w:t xml:space="preserve"> and through our aspirations work children have worked with </w:t>
            </w:r>
            <w:r w:rsidR="00B67D6D" w:rsidRPr="0AE21DD8">
              <w:rPr>
                <w:rFonts w:ascii="Letter-join Plus 40" w:hAnsi="Letter-join Plus 40"/>
              </w:rPr>
              <w:t>adults who use music as part of their jobs, which also includes a workshop. Children are part</w:t>
            </w:r>
            <w:r w:rsidR="0033033D" w:rsidRPr="0AE21DD8">
              <w:rPr>
                <w:rFonts w:ascii="Letter-join Plus 40" w:hAnsi="Letter-join Plus 40"/>
              </w:rPr>
              <w:t xml:space="preserve"> </w:t>
            </w:r>
            <w:r w:rsidR="00B67D6D" w:rsidRPr="0AE21DD8">
              <w:rPr>
                <w:rFonts w:ascii="Letter-join Plus 40" w:hAnsi="Letter-join Plus 40"/>
              </w:rPr>
              <w:t xml:space="preserve">of the audience for a yearly pantomime. </w:t>
            </w:r>
            <w:r w:rsidR="00D96424" w:rsidRPr="0AE21DD8">
              <w:rPr>
                <w:rFonts w:ascii="Letter-join Plus 40" w:hAnsi="Letter-join Plus 40"/>
              </w:rPr>
              <w:t xml:space="preserve">Years 5 and 6 are offered </w:t>
            </w:r>
            <w:r w:rsidR="00F61A59" w:rsidRPr="0AE21DD8">
              <w:rPr>
                <w:rFonts w:ascii="Letter-join Plus 40" w:hAnsi="Letter-join Plus 40"/>
              </w:rPr>
              <w:t xml:space="preserve">to take </w:t>
            </w:r>
            <w:proofErr w:type="spellStart"/>
            <w:r w:rsidR="00F61A59" w:rsidRPr="0AE21DD8">
              <w:rPr>
                <w:rFonts w:ascii="Letter-join Plus 40" w:hAnsi="Letter-join Plus 40"/>
              </w:rPr>
              <w:t>par tin</w:t>
            </w:r>
            <w:proofErr w:type="spellEnd"/>
            <w:r w:rsidR="00F61A59" w:rsidRPr="0AE21DD8">
              <w:rPr>
                <w:rFonts w:ascii="Letter-join Plus 40" w:hAnsi="Letter-join Plus 40"/>
              </w:rPr>
              <w:t xml:space="preserve"> a yearly trip to London which includes going to watch a musical show. </w:t>
            </w:r>
          </w:p>
          <w:p w14:paraId="410E511B" w14:textId="4C709885" w:rsidR="00FC77CA" w:rsidRPr="008A2132" w:rsidRDefault="00FC77CA" w:rsidP="00FC77CA">
            <w:pPr>
              <w:pStyle w:val="ListParagraph"/>
              <w:rPr>
                <w:rFonts w:ascii="Letter-join Plus 40" w:hAnsi="Letter-join Plus 40"/>
              </w:rPr>
            </w:pPr>
          </w:p>
        </w:tc>
      </w:tr>
      <w:tr w:rsidR="00E91DED" w14:paraId="462CA2CC" w14:textId="77777777" w:rsidTr="0AE21DD8">
        <w:tc>
          <w:tcPr>
            <w:tcW w:w="2520" w:type="dxa"/>
            <w:shd w:val="clear" w:color="auto" w:fill="FFD966" w:themeFill="accent4" w:themeFillTint="99"/>
          </w:tcPr>
          <w:p w14:paraId="08C16B6D" w14:textId="376934D6" w:rsidR="00E91DED" w:rsidRPr="008A2132" w:rsidRDefault="00E818CF" w:rsidP="0AE21DD8">
            <w:p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In The Future</w:t>
            </w:r>
          </w:p>
        </w:tc>
        <w:tc>
          <w:tcPr>
            <w:tcW w:w="10070" w:type="dxa"/>
            <w:shd w:val="clear" w:color="auto" w:fill="FFF2CC" w:themeFill="accent4" w:themeFillTint="33"/>
          </w:tcPr>
          <w:p w14:paraId="317C0EC4" w14:textId="015199FA" w:rsidR="00E91DED" w:rsidRDefault="00ED63F3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Offer musical tuition outside of curriculum time</w:t>
            </w:r>
            <w:r w:rsidR="00F61A59" w:rsidRPr="0AE21DD8">
              <w:rPr>
                <w:rFonts w:ascii="Letter-join Plus 40" w:hAnsi="Letter-join Plus 40"/>
              </w:rPr>
              <w:t xml:space="preserve"> to younger year groups</w:t>
            </w:r>
            <w:r w:rsidRPr="0AE21DD8">
              <w:rPr>
                <w:rFonts w:ascii="Letter-join Plus 40" w:hAnsi="Letter-join Plus 40"/>
              </w:rPr>
              <w:t xml:space="preserve"> – recorder tuition to begin from Year 1</w:t>
            </w:r>
            <w:r w:rsidR="004B25FC" w:rsidRPr="0AE21DD8">
              <w:rPr>
                <w:rFonts w:ascii="Letter-join Plus 40" w:hAnsi="Letter-join Plus 40"/>
              </w:rPr>
              <w:t xml:space="preserve">-Year 3. </w:t>
            </w:r>
            <w:proofErr w:type="spellStart"/>
            <w:r w:rsidR="004B25FC" w:rsidRPr="0AE21DD8">
              <w:rPr>
                <w:rFonts w:ascii="Letter-join Plus 40" w:hAnsi="Letter-join Plus 40"/>
              </w:rPr>
              <w:t>Subsidised</w:t>
            </w:r>
            <w:proofErr w:type="spellEnd"/>
            <w:r w:rsidR="004B25FC" w:rsidRPr="0AE21DD8">
              <w:rPr>
                <w:rFonts w:ascii="Letter-join Plus 40" w:hAnsi="Letter-join Plus 40"/>
              </w:rPr>
              <w:t xml:space="preserve"> at a cost of £1. Recorders loaned to parents with £5 deposit. </w:t>
            </w:r>
          </w:p>
          <w:p w14:paraId="50828ACE" w14:textId="11E97885" w:rsidR="005E6FAE" w:rsidRDefault="005E6FAE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Instrument </w:t>
            </w:r>
            <w:r w:rsidR="003A5273" w:rsidRPr="0AE21DD8">
              <w:rPr>
                <w:rFonts w:ascii="Letter-join Plus 40" w:hAnsi="Letter-join Plus 40"/>
              </w:rPr>
              <w:t>ensemble</w:t>
            </w:r>
            <w:r w:rsidRPr="0AE21DD8">
              <w:rPr>
                <w:rFonts w:ascii="Letter-join Plus 40" w:hAnsi="Letter-join Plus 40"/>
              </w:rPr>
              <w:t xml:space="preserve"> for Recorders</w:t>
            </w:r>
            <w:r w:rsidR="003A5273" w:rsidRPr="0AE21DD8">
              <w:rPr>
                <w:rFonts w:ascii="Letter-join Plus 40" w:hAnsi="Letter-join Plus 40"/>
              </w:rPr>
              <w:t xml:space="preserve"> with a chance to perform n celebration assemblies and a final concert at the end of the summer term for parents. </w:t>
            </w:r>
          </w:p>
          <w:p w14:paraId="063D1256" w14:textId="5BC017AF" w:rsidR="005E6FAE" w:rsidRDefault="005E6FAE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Instrument</w:t>
            </w:r>
            <w:r w:rsidR="003A5273" w:rsidRPr="0AE21DD8">
              <w:rPr>
                <w:rFonts w:ascii="Letter-join Plus 40" w:hAnsi="Letter-join Plus 40"/>
              </w:rPr>
              <w:t xml:space="preserve"> (trombone, trumpet and clarinet)</w:t>
            </w:r>
            <w:r w:rsidRPr="0AE21DD8">
              <w:rPr>
                <w:rFonts w:ascii="Letter-join Plus 40" w:hAnsi="Letter-join Plus 40"/>
              </w:rPr>
              <w:t xml:space="preserve"> </w:t>
            </w:r>
            <w:r w:rsidR="003A5273" w:rsidRPr="0AE21DD8">
              <w:rPr>
                <w:rFonts w:ascii="Letter-join Plus 40" w:hAnsi="Letter-join Plus 40"/>
              </w:rPr>
              <w:t>ensemble</w:t>
            </w:r>
            <w:r w:rsidRPr="0AE21DD8">
              <w:rPr>
                <w:rFonts w:ascii="Letter-join Plus 40" w:hAnsi="Letter-join Plus 40"/>
              </w:rPr>
              <w:t xml:space="preserve"> for years 4 and 5</w:t>
            </w:r>
            <w:r w:rsidR="003A5273" w:rsidRPr="0AE21DD8">
              <w:rPr>
                <w:rFonts w:ascii="Letter-join Plus 40" w:hAnsi="Letter-join Plus 40"/>
              </w:rPr>
              <w:t xml:space="preserve"> with a chance to perform n celebration assemblies and a final concert at the end of the summer term for </w:t>
            </w:r>
            <w:proofErr w:type="gramStart"/>
            <w:r w:rsidR="003A5273" w:rsidRPr="0AE21DD8">
              <w:rPr>
                <w:rFonts w:ascii="Letter-join Plus 40" w:hAnsi="Letter-join Plus 40"/>
              </w:rPr>
              <w:t>parents.</w:t>
            </w:r>
            <w:r w:rsidRPr="0AE21DD8">
              <w:rPr>
                <w:rFonts w:ascii="Letter-join Plus 40" w:hAnsi="Letter-join Plus 40"/>
              </w:rPr>
              <w:t>.</w:t>
            </w:r>
            <w:proofErr w:type="gramEnd"/>
            <w:r w:rsidRPr="0AE21DD8">
              <w:rPr>
                <w:rFonts w:ascii="Letter-join Plus 40" w:hAnsi="Letter-join Plus 40"/>
              </w:rPr>
              <w:t xml:space="preserve"> </w:t>
            </w:r>
          </w:p>
          <w:p w14:paraId="5C33FE34" w14:textId="6BCD25DC" w:rsidR="00564024" w:rsidRDefault="00564024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Offer for</w:t>
            </w:r>
            <w:r w:rsidR="008B4F27" w:rsidRPr="0AE21DD8">
              <w:rPr>
                <w:rFonts w:ascii="Letter-join Plus 40" w:hAnsi="Letter-join Plus 40"/>
              </w:rPr>
              <w:t xml:space="preserve"> those</w:t>
            </w:r>
            <w:r w:rsidRPr="0AE21DD8">
              <w:rPr>
                <w:rFonts w:ascii="Letter-join Plus 40" w:hAnsi="Letter-join Plus 40"/>
              </w:rPr>
              <w:t xml:space="preserve"> children </w:t>
            </w:r>
            <w:r w:rsidR="008B4F27" w:rsidRPr="0AE21DD8">
              <w:rPr>
                <w:rFonts w:ascii="Letter-join Plus 40" w:hAnsi="Letter-join Plus 40"/>
              </w:rPr>
              <w:t xml:space="preserve">who are learning to play an instrument </w:t>
            </w:r>
            <w:r w:rsidRPr="0AE21DD8">
              <w:rPr>
                <w:rFonts w:ascii="Letter-join Plus 40" w:hAnsi="Letter-join Plus 40"/>
              </w:rPr>
              <w:t xml:space="preserve">to take part in musical qualifications. </w:t>
            </w:r>
          </w:p>
          <w:p w14:paraId="55FA9DCD" w14:textId="589AD6CE" w:rsidR="00C96B80" w:rsidRDefault="00C96B80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 xml:space="preserve">Space and time given for children to practice and </w:t>
            </w:r>
            <w:r w:rsidR="008B4F27" w:rsidRPr="0AE21DD8">
              <w:rPr>
                <w:rFonts w:ascii="Letter-join Plus 40" w:hAnsi="Letter-join Plus 40"/>
              </w:rPr>
              <w:t>rehearse</w:t>
            </w:r>
            <w:r w:rsidRPr="0AE21DD8">
              <w:rPr>
                <w:rFonts w:ascii="Letter-join Plus 40" w:hAnsi="Letter-join Plus 40"/>
              </w:rPr>
              <w:t xml:space="preserve"> their singing or instruments in school. </w:t>
            </w:r>
            <w:r w:rsidR="008B4F27" w:rsidRPr="0AE21DD8">
              <w:rPr>
                <w:rFonts w:ascii="Letter-join Plus 40" w:hAnsi="Letter-join Plus 40"/>
              </w:rPr>
              <w:t>Timetable</w:t>
            </w:r>
            <w:r w:rsidR="00955C55" w:rsidRPr="0AE21DD8">
              <w:rPr>
                <w:rFonts w:ascii="Letter-join Plus 40" w:hAnsi="Letter-join Plus 40"/>
              </w:rPr>
              <w:t xml:space="preserve"> and space</w:t>
            </w:r>
            <w:r w:rsidR="008B4F27" w:rsidRPr="0AE21DD8">
              <w:rPr>
                <w:rFonts w:ascii="Letter-join Plus 40" w:hAnsi="Letter-join Plus 40"/>
              </w:rPr>
              <w:t xml:space="preserve"> to be set up. </w:t>
            </w:r>
          </w:p>
          <w:p w14:paraId="23B2DABA" w14:textId="77777777" w:rsidR="0033033D" w:rsidRDefault="00955C55" w:rsidP="0AE21DD8">
            <w:pPr>
              <w:pStyle w:val="ListParagraph"/>
              <w:numPr>
                <w:ilvl w:val="0"/>
                <w:numId w:val="2"/>
              </w:numPr>
              <w:rPr>
                <w:rFonts w:ascii="Letter-join Plus 40" w:hAnsi="Letter-join Plus 40"/>
              </w:rPr>
            </w:pPr>
            <w:r w:rsidRPr="0AE21DD8">
              <w:rPr>
                <w:rFonts w:ascii="Letter-join Plus 40" w:hAnsi="Letter-join Plus 40"/>
              </w:rPr>
              <w:t>For those children in younger year groups, the opportunity to g</w:t>
            </w:r>
            <w:r w:rsidR="0033033D" w:rsidRPr="0AE21DD8">
              <w:rPr>
                <w:rFonts w:ascii="Letter-join Plus 40" w:hAnsi="Letter-join Plus 40"/>
              </w:rPr>
              <w:t xml:space="preserve">o to watch a musical performance. </w:t>
            </w:r>
          </w:p>
          <w:p w14:paraId="7F42F136" w14:textId="5E314863" w:rsidR="00FC77CA" w:rsidRPr="008A2132" w:rsidRDefault="00FC77CA" w:rsidP="00FC77CA">
            <w:pPr>
              <w:pStyle w:val="ListParagraph"/>
              <w:rPr>
                <w:rFonts w:ascii="Letter-join Plus 40" w:hAnsi="Letter-join Plus 40"/>
              </w:rPr>
            </w:pPr>
          </w:p>
        </w:tc>
      </w:tr>
    </w:tbl>
    <w:p w14:paraId="000DA455" w14:textId="77777777" w:rsidR="00E91DED" w:rsidRPr="00B5107A" w:rsidRDefault="00E91DED" w:rsidP="00B5107A">
      <w:pPr>
        <w:ind w:left="360"/>
        <w:jc w:val="center"/>
        <w:rPr>
          <w:rFonts w:ascii="Letter-join Plus 40" w:hAnsi="Letter-join Plus 40"/>
          <w:sz w:val="40"/>
          <w:szCs w:val="40"/>
        </w:rPr>
      </w:pPr>
    </w:p>
    <w:sectPr w:rsidR="00E91DED" w:rsidRPr="00B5107A" w:rsidSect="008B035D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1233" w14:textId="77777777" w:rsidR="009A64A4" w:rsidRDefault="009A64A4" w:rsidP="00B5107A">
      <w:pPr>
        <w:spacing w:after="0" w:line="240" w:lineRule="auto"/>
      </w:pPr>
      <w:r>
        <w:separator/>
      </w:r>
    </w:p>
  </w:endnote>
  <w:endnote w:type="continuationSeparator" w:id="0">
    <w:p w14:paraId="10883A80" w14:textId="77777777" w:rsidR="009A64A4" w:rsidRDefault="009A64A4" w:rsidP="00B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55CC" w14:textId="1A24AD80" w:rsidR="00B5107A" w:rsidRDefault="00B5107A">
    <w:pPr>
      <w:pStyle w:val="Footer"/>
    </w:pP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anchor distT="0" distB="0" distL="114300" distR="114300" simplePos="0" relativeHeight="251659264" behindDoc="1" locked="0" layoutInCell="1" allowOverlap="1" wp14:anchorId="0C20C5C5" wp14:editId="19E32CFE">
          <wp:simplePos x="0" y="0"/>
          <wp:positionH relativeFrom="margin">
            <wp:posOffset>3438525</wp:posOffset>
          </wp:positionH>
          <wp:positionV relativeFrom="paragraph">
            <wp:posOffset>-123825</wp:posOffset>
          </wp:positionV>
          <wp:extent cx="495300" cy="495300"/>
          <wp:effectExtent l="0" t="0" r="0" b="0"/>
          <wp:wrapTight wrapText="bothSides">
            <wp:wrapPolygon edited="0">
              <wp:start x="8308" y="0"/>
              <wp:lineTo x="3323" y="1662"/>
              <wp:lineTo x="0" y="6646"/>
              <wp:lineTo x="0" y="15785"/>
              <wp:lineTo x="6646" y="19938"/>
              <wp:lineTo x="9969" y="20769"/>
              <wp:lineTo x="14123" y="20769"/>
              <wp:lineTo x="17446" y="18277"/>
              <wp:lineTo x="19938" y="14123"/>
              <wp:lineTo x="18277" y="2492"/>
              <wp:lineTo x="14954" y="0"/>
              <wp:lineTo x="830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7B01" w14:textId="77777777" w:rsidR="009A64A4" w:rsidRDefault="009A64A4" w:rsidP="00B5107A">
      <w:pPr>
        <w:spacing w:after="0" w:line="240" w:lineRule="auto"/>
      </w:pPr>
      <w:r>
        <w:separator/>
      </w:r>
    </w:p>
  </w:footnote>
  <w:footnote w:type="continuationSeparator" w:id="0">
    <w:p w14:paraId="503ED467" w14:textId="77777777" w:rsidR="009A64A4" w:rsidRDefault="009A64A4" w:rsidP="00B5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B87E" w14:textId="07177ECF" w:rsidR="00B5107A" w:rsidRDefault="00B5107A" w:rsidP="00B5107A">
    <w:pPr>
      <w:pStyle w:val="NormalWeb"/>
    </w:pPr>
  </w:p>
  <w:p w14:paraId="7B01C23F" w14:textId="77777777" w:rsidR="00B5107A" w:rsidRDefault="00B5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1.75pt;height:81.75pt;visibility:visible;mso-wrap-style:square" o:bullet="t">
        <v:imagedata r:id="rId1" o:title=""/>
      </v:shape>
    </w:pict>
  </w:numPicBullet>
  <w:abstractNum w:abstractNumId="0" w15:restartNumberingAfterBreak="0">
    <w:nsid w:val="1F12337A"/>
    <w:multiLevelType w:val="hybridMultilevel"/>
    <w:tmpl w:val="8272B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23D9"/>
    <w:multiLevelType w:val="hybridMultilevel"/>
    <w:tmpl w:val="E8CEE0E8"/>
    <w:lvl w:ilvl="0" w:tplc="A126C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00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61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48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0B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08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00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06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0C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5D"/>
    <w:rsid w:val="00066036"/>
    <w:rsid w:val="000B1BD8"/>
    <w:rsid w:val="001308F2"/>
    <w:rsid w:val="002206AB"/>
    <w:rsid w:val="002606CB"/>
    <w:rsid w:val="002E5223"/>
    <w:rsid w:val="003046DD"/>
    <w:rsid w:val="0033033D"/>
    <w:rsid w:val="00381BEC"/>
    <w:rsid w:val="003A2960"/>
    <w:rsid w:val="003A5273"/>
    <w:rsid w:val="003A53EC"/>
    <w:rsid w:val="003C6E7B"/>
    <w:rsid w:val="00404156"/>
    <w:rsid w:val="00414DDE"/>
    <w:rsid w:val="00444EBA"/>
    <w:rsid w:val="004B25FC"/>
    <w:rsid w:val="00564024"/>
    <w:rsid w:val="0056569F"/>
    <w:rsid w:val="00571AD7"/>
    <w:rsid w:val="0058540F"/>
    <w:rsid w:val="005B7783"/>
    <w:rsid w:val="005E6FAE"/>
    <w:rsid w:val="00675999"/>
    <w:rsid w:val="00685F41"/>
    <w:rsid w:val="006A7806"/>
    <w:rsid w:val="006A7E3C"/>
    <w:rsid w:val="006C1C8B"/>
    <w:rsid w:val="006F2ECF"/>
    <w:rsid w:val="007174EF"/>
    <w:rsid w:val="0073121E"/>
    <w:rsid w:val="00745894"/>
    <w:rsid w:val="007B4AA2"/>
    <w:rsid w:val="00807293"/>
    <w:rsid w:val="008A2132"/>
    <w:rsid w:val="008B035D"/>
    <w:rsid w:val="008B4F27"/>
    <w:rsid w:val="008D5D66"/>
    <w:rsid w:val="00907C03"/>
    <w:rsid w:val="00951589"/>
    <w:rsid w:val="00955C55"/>
    <w:rsid w:val="00973B4D"/>
    <w:rsid w:val="009A64A4"/>
    <w:rsid w:val="009D0F72"/>
    <w:rsid w:val="009F0FA2"/>
    <w:rsid w:val="00A426EB"/>
    <w:rsid w:val="00A87C6B"/>
    <w:rsid w:val="00A94D4F"/>
    <w:rsid w:val="00AB05DE"/>
    <w:rsid w:val="00B00C02"/>
    <w:rsid w:val="00B5107A"/>
    <w:rsid w:val="00B56291"/>
    <w:rsid w:val="00B67D6D"/>
    <w:rsid w:val="00BB6C5D"/>
    <w:rsid w:val="00BD35A5"/>
    <w:rsid w:val="00C12D62"/>
    <w:rsid w:val="00C86536"/>
    <w:rsid w:val="00C96B80"/>
    <w:rsid w:val="00CB26FB"/>
    <w:rsid w:val="00D21F51"/>
    <w:rsid w:val="00D96424"/>
    <w:rsid w:val="00E103CB"/>
    <w:rsid w:val="00E15140"/>
    <w:rsid w:val="00E35BF9"/>
    <w:rsid w:val="00E45F21"/>
    <w:rsid w:val="00E818CF"/>
    <w:rsid w:val="00E91DED"/>
    <w:rsid w:val="00E93C22"/>
    <w:rsid w:val="00EB30CC"/>
    <w:rsid w:val="00EC2A9B"/>
    <w:rsid w:val="00ED63F3"/>
    <w:rsid w:val="00F10A8B"/>
    <w:rsid w:val="00F61A59"/>
    <w:rsid w:val="00F855A5"/>
    <w:rsid w:val="00FC24EB"/>
    <w:rsid w:val="00FC77CA"/>
    <w:rsid w:val="0AE21DD8"/>
    <w:rsid w:val="567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2E1C"/>
  <w15:chartTrackingRefBased/>
  <w15:docId w15:val="{FB17CDA7-A892-4B2B-B0C7-29F828D2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7A"/>
  </w:style>
  <w:style w:type="paragraph" w:styleId="Footer">
    <w:name w:val="footer"/>
    <w:basedOn w:val="Normal"/>
    <w:link w:val="FooterChar"/>
    <w:uiPriority w:val="99"/>
    <w:unhideWhenUsed/>
    <w:rsid w:val="00B5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7A"/>
  </w:style>
  <w:style w:type="paragraph" w:styleId="NormalWeb">
    <w:name w:val="Normal (Web)"/>
    <w:basedOn w:val="Normal"/>
    <w:uiPriority w:val="99"/>
    <w:semiHidden/>
    <w:unhideWhenUsed/>
    <w:rsid w:val="00B5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2F5C6E54BCE40A7C297FA17C32782" ma:contentTypeVersion="18" ma:contentTypeDescription="Create a new document." ma:contentTypeScope="" ma:versionID="bb77d7023b3e27ce5e42a8e5c0cc13eb">
  <xsd:schema xmlns:xsd="http://www.w3.org/2001/XMLSchema" xmlns:xs="http://www.w3.org/2001/XMLSchema" xmlns:p="http://schemas.microsoft.com/office/2006/metadata/properties" xmlns:ns3="6c10b08e-6e7c-4c5b-825a-53fafac24e04" xmlns:ns4="612b9153-08cb-439c-8e03-ab38068a5964" targetNamespace="http://schemas.microsoft.com/office/2006/metadata/properties" ma:root="true" ma:fieldsID="4a8ca28e04955a170cac2409f75c120d" ns3:_="" ns4:_="">
    <xsd:import namespace="6c10b08e-6e7c-4c5b-825a-53fafac24e04"/>
    <xsd:import namespace="612b9153-08cb-439c-8e03-ab38068a59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b08e-6e7c-4c5b-825a-53fafac24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b9153-08cb-439c-8e03-ab38068a5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10b08e-6e7c-4c5b-825a-53fafac24e04" xsi:nil="true"/>
  </documentManagement>
</p:properties>
</file>

<file path=customXml/itemProps1.xml><?xml version="1.0" encoding="utf-8"?>
<ds:datastoreItem xmlns:ds="http://schemas.openxmlformats.org/officeDocument/2006/customXml" ds:itemID="{0334E16F-0A1E-4849-8DA9-CF4951E2A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9DD2-5005-4A8F-9FFD-1F5C8908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0b08e-6e7c-4c5b-825a-53fafac24e04"/>
    <ds:schemaRef ds:uri="612b9153-08cb-439c-8e03-ab38068a5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20B50-C9E2-4D70-A441-ACD3E74F0CFA}">
  <ds:schemaRefs>
    <ds:schemaRef ds:uri="http://schemas.microsoft.com/office/2006/metadata/properties"/>
    <ds:schemaRef ds:uri="http://schemas.microsoft.com/office/infopath/2007/PartnerControls"/>
    <ds:schemaRef ds:uri="6c10b08e-6e7c-4c5b-825a-53fafac24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Marshall</dc:creator>
  <cp:keywords/>
  <dc:description/>
  <cp:lastModifiedBy>Sarah Marshall</cp:lastModifiedBy>
  <cp:revision>2</cp:revision>
  <dcterms:created xsi:type="dcterms:W3CDTF">2024-06-28T10:17:00Z</dcterms:created>
  <dcterms:modified xsi:type="dcterms:W3CDTF">2024-06-28T10:17:00Z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0x010100D9C2F5C6E54BCE40A7C297FA17C32782</vt:lpwstr>
  </property>
</Properties>
</file>